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方正小标宋简体" w:hAnsi="宋体" w:eastAsia="方正小标宋简体" w:cs="Times New Roman"/>
          <w:b/>
          <w:sz w:val="44"/>
          <w:szCs w:val="44"/>
        </w:rPr>
      </w:pPr>
      <w:r>
        <w:rPr>
          <w:rFonts w:hint="eastAsia" w:ascii="方正小标宋简体" w:hAnsi="宋体" w:eastAsia="方正小标宋简体" w:cs="Times New Roman"/>
          <w:b/>
          <w:sz w:val="44"/>
          <w:szCs w:val="44"/>
        </w:rPr>
        <w:t>中国科学院西北生态环境资源研究院</w:t>
      </w:r>
    </w:p>
    <w:p>
      <w:pPr>
        <w:adjustRightInd w:val="0"/>
        <w:snapToGrid w:val="0"/>
        <w:spacing w:line="360" w:lineRule="auto"/>
        <w:jc w:val="center"/>
        <w:rPr>
          <w:rFonts w:hint="eastAsia" w:ascii="仿宋_GB2312" w:hAnsi="宋体" w:eastAsia="方正小标宋简体" w:cs="Times New Roman"/>
          <w:b/>
          <w:sz w:val="32"/>
          <w:szCs w:val="32"/>
          <w:lang w:eastAsia="zh-CN"/>
        </w:rPr>
      </w:pPr>
      <w:r>
        <w:rPr>
          <w:rFonts w:hint="eastAsia" w:ascii="方正小标宋简体" w:hAnsi="宋体" w:eastAsia="方正小标宋简体" w:cs="Times New Roman"/>
          <w:b/>
          <w:sz w:val="44"/>
          <w:szCs w:val="44"/>
        </w:rPr>
        <w:t>促进</w:t>
      </w:r>
      <w:r>
        <w:rPr>
          <w:rFonts w:hint="eastAsia" w:ascii="方正小标宋简体" w:hAnsi="宋体" w:eastAsia="方正小标宋简体" w:cs="Times New Roman"/>
          <w:b/>
          <w:sz w:val="44"/>
          <w:szCs w:val="44"/>
          <w:lang w:eastAsia="zh-CN"/>
        </w:rPr>
        <w:t>科技成果</w:t>
      </w:r>
      <w:r>
        <w:rPr>
          <w:rFonts w:hint="eastAsia" w:ascii="方正小标宋简体" w:hAnsi="宋体" w:eastAsia="方正小标宋简体" w:cs="Times New Roman"/>
          <w:b/>
          <w:sz w:val="44"/>
          <w:szCs w:val="44"/>
        </w:rPr>
        <w:t>转移转化实施办法</w:t>
      </w:r>
      <w:r>
        <w:rPr>
          <w:rFonts w:hint="eastAsia" w:ascii="方正小标宋简体" w:hAnsi="宋体" w:eastAsia="方正小标宋简体" w:cs="Times New Roman"/>
          <w:b/>
          <w:sz w:val="44"/>
          <w:szCs w:val="44"/>
          <w:lang w:eastAsia="zh-CN"/>
        </w:rPr>
        <w:t>（试行）</w:t>
      </w:r>
    </w:p>
    <w:p>
      <w:pPr>
        <w:widowControl/>
        <w:adjustRightInd w:val="0"/>
        <w:snapToGrid w:val="0"/>
        <w:spacing w:line="480" w:lineRule="exact"/>
        <w:jc w:val="center"/>
        <w:outlineLvl w:val="0"/>
        <w:rPr>
          <w:rFonts w:ascii="黑体" w:hAnsi="黑体" w:eastAsia="黑体" w:cs="Arial"/>
          <w:kern w:val="0"/>
          <w:sz w:val="32"/>
          <w:szCs w:val="32"/>
        </w:rPr>
      </w:pPr>
      <w:r>
        <w:rPr>
          <w:rFonts w:ascii="黑体" w:hAnsi="黑体" w:eastAsia="黑体" w:cs="Arial"/>
          <w:kern w:val="0"/>
          <w:sz w:val="32"/>
          <w:szCs w:val="32"/>
        </w:rPr>
        <w:t>第一章 总 则</w:t>
      </w:r>
    </w:p>
    <w:p>
      <w:pPr>
        <w:widowControl/>
        <w:spacing w:line="480" w:lineRule="exact"/>
        <w:rPr>
          <w:rFonts w:ascii="Calibri" w:hAnsi="Calibri"/>
        </w:rPr>
      </w:pPr>
    </w:p>
    <w:p>
      <w:pPr>
        <w:widowControl/>
        <w:adjustRightInd w:val="0"/>
        <w:snapToGrid w:val="0"/>
        <w:spacing w:line="480" w:lineRule="exact"/>
        <w:ind w:firstLine="560" w:firstLineChars="200"/>
        <w:rPr>
          <w:rFonts w:ascii="仿宋" w:hAnsi="仿宋" w:eastAsia="仿宋" w:cs="Arial"/>
          <w:kern w:val="0"/>
          <w:sz w:val="28"/>
          <w:szCs w:val="28"/>
        </w:rPr>
      </w:pPr>
      <w:r>
        <w:rPr>
          <w:rFonts w:ascii="宋体" w:hAnsi="宋体" w:cs="Arial"/>
          <w:b/>
          <w:bCs/>
          <w:kern w:val="0"/>
          <w:sz w:val="28"/>
          <w:szCs w:val="28"/>
        </w:rPr>
        <w:t>第一条</w:t>
      </w:r>
      <w:r>
        <w:rPr>
          <w:rFonts w:ascii="仿宋" w:hAnsi="仿宋" w:eastAsia="仿宋" w:cs="Arial"/>
          <w:kern w:val="0"/>
          <w:sz w:val="28"/>
          <w:szCs w:val="28"/>
        </w:rPr>
        <w:t xml:space="preserve"> 为进一步鼓励和促进有效规范</w:t>
      </w:r>
      <w:r>
        <w:rPr>
          <w:rFonts w:hint="eastAsia" w:ascii="仿宋" w:hAnsi="仿宋" w:eastAsia="仿宋" w:cs="Arial"/>
          <w:kern w:val="0"/>
          <w:sz w:val="28"/>
          <w:szCs w:val="28"/>
        </w:rPr>
        <w:t>的</w:t>
      </w:r>
      <w:r>
        <w:rPr>
          <w:rFonts w:ascii="仿宋" w:hAnsi="仿宋" w:eastAsia="仿宋" w:cs="Arial"/>
          <w:kern w:val="0"/>
          <w:sz w:val="28"/>
          <w:szCs w:val="28"/>
        </w:rPr>
        <w:t>开展</w:t>
      </w:r>
      <w:r>
        <w:rPr>
          <w:rFonts w:hint="eastAsia" w:ascii="仿宋" w:hAnsi="仿宋" w:eastAsia="仿宋" w:cs="Arial"/>
          <w:kern w:val="0"/>
          <w:sz w:val="28"/>
          <w:szCs w:val="28"/>
        </w:rPr>
        <w:t>中国科学院西北生态环境资源研究院（以下简称西北研究院）院属</w:t>
      </w:r>
      <w:r>
        <w:rPr>
          <w:rFonts w:hint="eastAsia" w:ascii="仿宋" w:hAnsi="仿宋" w:eastAsia="仿宋" w:cs="Arial"/>
          <w:kern w:val="0"/>
          <w:sz w:val="28"/>
          <w:szCs w:val="28"/>
          <w:lang w:eastAsia="zh-CN"/>
        </w:rPr>
        <w:t>科技成果</w:t>
      </w:r>
      <w:r>
        <w:rPr>
          <w:rFonts w:hint="eastAsia" w:ascii="仿宋" w:hAnsi="仿宋" w:eastAsia="仿宋" w:cs="Arial"/>
          <w:kern w:val="0"/>
          <w:sz w:val="28"/>
          <w:szCs w:val="28"/>
        </w:rPr>
        <w:t>的转移</w:t>
      </w:r>
      <w:r>
        <w:rPr>
          <w:rFonts w:ascii="仿宋" w:hAnsi="仿宋" w:eastAsia="仿宋" w:cs="Arial"/>
          <w:kern w:val="0"/>
          <w:sz w:val="28"/>
          <w:szCs w:val="28"/>
        </w:rPr>
        <w:t>转化，保障</w:t>
      </w:r>
      <w:r>
        <w:rPr>
          <w:rFonts w:hint="eastAsia" w:ascii="仿宋" w:hAnsi="仿宋" w:eastAsia="仿宋" w:cs="Arial"/>
          <w:kern w:val="0"/>
          <w:sz w:val="28"/>
          <w:szCs w:val="28"/>
        </w:rPr>
        <w:t>西北研究院</w:t>
      </w:r>
      <w:r>
        <w:rPr>
          <w:rFonts w:ascii="仿宋" w:hAnsi="仿宋" w:eastAsia="仿宋" w:cs="Arial"/>
          <w:kern w:val="0"/>
          <w:sz w:val="28"/>
          <w:szCs w:val="28"/>
        </w:rPr>
        <w:t>和科</w:t>
      </w:r>
      <w:r>
        <w:rPr>
          <w:rFonts w:hint="eastAsia" w:ascii="仿宋" w:hAnsi="仿宋" w:eastAsia="仿宋" w:cs="Arial"/>
          <w:kern w:val="0"/>
          <w:sz w:val="28"/>
          <w:szCs w:val="28"/>
        </w:rPr>
        <w:t>研</w:t>
      </w:r>
      <w:r>
        <w:rPr>
          <w:rFonts w:ascii="仿宋" w:hAnsi="仿宋" w:eastAsia="仿宋" w:cs="Arial"/>
          <w:kern w:val="0"/>
          <w:sz w:val="28"/>
          <w:szCs w:val="28"/>
        </w:rPr>
        <w:t>人员的</w:t>
      </w:r>
      <w:r>
        <w:rPr>
          <w:rFonts w:hint="eastAsia" w:ascii="仿宋" w:hAnsi="仿宋" w:eastAsia="仿宋" w:cs="Arial"/>
          <w:kern w:val="0"/>
          <w:sz w:val="28"/>
          <w:szCs w:val="28"/>
        </w:rPr>
        <w:t>合法权益</w:t>
      </w:r>
      <w:r>
        <w:rPr>
          <w:rFonts w:ascii="仿宋" w:hAnsi="仿宋" w:eastAsia="仿宋" w:cs="Arial"/>
          <w:kern w:val="0"/>
          <w:sz w:val="28"/>
          <w:szCs w:val="28"/>
        </w:rPr>
        <w:t>，</w:t>
      </w:r>
      <w:bookmarkStart w:id="0" w:name="OLE_LINK2"/>
      <w:bookmarkStart w:id="1" w:name="OLE_LINK1"/>
      <w:r>
        <w:rPr>
          <w:rFonts w:ascii="仿宋" w:hAnsi="仿宋" w:eastAsia="仿宋" w:cs="Arial"/>
          <w:kern w:val="0"/>
          <w:sz w:val="28"/>
          <w:szCs w:val="28"/>
        </w:rPr>
        <w:t>根据《中华人民共和国促进科技成果转化法》（2015年修</w:t>
      </w:r>
      <w:r>
        <w:rPr>
          <w:rFonts w:hint="eastAsia" w:ascii="仿宋" w:hAnsi="仿宋" w:eastAsia="仿宋" w:cs="Arial"/>
          <w:kern w:val="0"/>
          <w:sz w:val="28"/>
          <w:szCs w:val="28"/>
        </w:rPr>
        <w:t>订</w:t>
      </w:r>
      <w:r>
        <w:rPr>
          <w:rFonts w:ascii="仿宋" w:hAnsi="仿宋" w:eastAsia="仿宋" w:cs="Arial"/>
          <w:kern w:val="0"/>
          <w:sz w:val="28"/>
          <w:szCs w:val="28"/>
        </w:rPr>
        <w:t>）、</w:t>
      </w:r>
      <w:r>
        <w:rPr>
          <w:rFonts w:hint="eastAsia" w:ascii="仿宋" w:hAnsi="仿宋" w:eastAsia="仿宋" w:cs="Arial"/>
          <w:kern w:val="0"/>
          <w:sz w:val="28"/>
          <w:szCs w:val="28"/>
        </w:rPr>
        <w:t>《科技部中国科学院关于印发&lt;中国科学院关于新时期加快促进科技成果转移转化指导意见&gt;的通知》（科发促字〔2016〕97号）</w:t>
      </w:r>
      <w:r>
        <w:rPr>
          <w:rFonts w:ascii="仿宋" w:hAnsi="仿宋" w:eastAsia="仿宋" w:cs="Arial"/>
          <w:kern w:val="0"/>
          <w:sz w:val="28"/>
          <w:szCs w:val="28"/>
        </w:rPr>
        <w:t>等相关法规和文件精神，结合</w:t>
      </w:r>
      <w:r>
        <w:rPr>
          <w:rFonts w:hint="eastAsia" w:ascii="仿宋" w:hAnsi="仿宋" w:eastAsia="仿宋" w:cs="Arial"/>
          <w:kern w:val="0"/>
          <w:sz w:val="28"/>
          <w:szCs w:val="28"/>
        </w:rPr>
        <w:t>西北研究院</w:t>
      </w:r>
      <w:r>
        <w:rPr>
          <w:rFonts w:hint="eastAsia" w:ascii="仿宋" w:hAnsi="仿宋" w:eastAsia="仿宋" w:cs="Arial"/>
          <w:kern w:val="0"/>
          <w:sz w:val="28"/>
          <w:szCs w:val="28"/>
          <w:lang w:eastAsia="zh-CN"/>
        </w:rPr>
        <w:t>科技成果</w:t>
      </w:r>
      <w:r>
        <w:rPr>
          <w:rFonts w:hint="eastAsia" w:ascii="仿宋" w:hAnsi="仿宋" w:eastAsia="仿宋" w:cs="Arial"/>
          <w:kern w:val="0"/>
          <w:sz w:val="28"/>
          <w:szCs w:val="28"/>
        </w:rPr>
        <w:t>转移</w:t>
      </w:r>
      <w:r>
        <w:rPr>
          <w:rFonts w:ascii="仿宋" w:hAnsi="仿宋" w:eastAsia="仿宋" w:cs="Arial"/>
          <w:kern w:val="0"/>
          <w:sz w:val="28"/>
          <w:szCs w:val="28"/>
        </w:rPr>
        <w:t>转化的实际情况，制定本办法。</w:t>
      </w:r>
      <w:bookmarkEnd w:id="0"/>
      <w:bookmarkEnd w:id="1"/>
    </w:p>
    <w:p>
      <w:pPr>
        <w:widowControl/>
        <w:adjustRightInd w:val="0"/>
        <w:snapToGrid w:val="0"/>
        <w:spacing w:line="480" w:lineRule="exact"/>
        <w:ind w:firstLine="560" w:firstLineChars="200"/>
        <w:rPr>
          <w:rFonts w:ascii="仿宋" w:hAnsi="仿宋" w:eastAsia="仿宋" w:cs="Arial"/>
          <w:kern w:val="0"/>
          <w:sz w:val="28"/>
          <w:szCs w:val="28"/>
        </w:rPr>
      </w:pPr>
    </w:p>
    <w:p>
      <w:pPr>
        <w:widowControl/>
        <w:adjustRightInd w:val="0"/>
        <w:snapToGrid w:val="0"/>
        <w:spacing w:line="480" w:lineRule="exact"/>
        <w:jc w:val="center"/>
        <w:outlineLvl w:val="0"/>
        <w:rPr>
          <w:rFonts w:ascii="黑体" w:hAnsi="黑体" w:eastAsia="黑体" w:cs="Arial"/>
          <w:kern w:val="0"/>
          <w:sz w:val="28"/>
          <w:szCs w:val="28"/>
        </w:rPr>
      </w:pPr>
      <w:r>
        <w:rPr>
          <w:rFonts w:ascii="黑体" w:hAnsi="黑体" w:eastAsia="黑体" w:cs="Arial"/>
          <w:kern w:val="0"/>
          <w:sz w:val="28"/>
          <w:szCs w:val="28"/>
        </w:rPr>
        <w:t xml:space="preserve">第二章 </w:t>
      </w:r>
      <w:r>
        <w:rPr>
          <w:rFonts w:hint="eastAsia" w:ascii="黑体" w:hAnsi="黑体" w:eastAsia="黑体" w:cs="Arial"/>
          <w:kern w:val="0"/>
          <w:sz w:val="28"/>
          <w:szCs w:val="28"/>
          <w:lang w:eastAsia="zh-CN"/>
        </w:rPr>
        <w:t>科技成果</w:t>
      </w:r>
      <w:r>
        <w:rPr>
          <w:rFonts w:ascii="黑体" w:hAnsi="黑体" w:eastAsia="黑体" w:cs="Arial"/>
          <w:kern w:val="0"/>
          <w:sz w:val="28"/>
          <w:szCs w:val="28"/>
        </w:rPr>
        <w:t>转移转化范围</w:t>
      </w:r>
      <w:r>
        <w:rPr>
          <w:rFonts w:hint="eastAsia" w:ascii="黑体" w:hAnsi="黑体" w:eastAsia="黑体" w:cs="Arial"/>
          <w:kern w:val="0"/>
          <w:sz w:val="28"/>
          <w:szCs w:val="28"/>
        </w:rPr>
        <w:t>和方式</w:t>
      </w:r>
    </w:p>
    <w:p>
      <w:pPr>
        <w:widowControl/>
        <w:spacing w:line="480" w:lineRule="exact"/>
        <w:rPr>
          <w:rFonts w:ascii="Calibri" w:hAnsi="Calibri"/>
        </w:rPr>
      </w:pPr>
    </w:p>
    <w:p>
      <w:pPr>
        <w:widowControl/>
        <w:shd w:val="clear" w:color="auto" w:fill="FFFFFF"/>
        <w:adjustRightInd w:val="0"/>
        <w:snapToGrid w:val="0"/>
        <w:spacing w:line="480" w:lineRule="exact"/>
        <w:ind w:firstLine="560" w:firstLineChars="200"/>
        <w:rPr>
          <w:rFonts w:hint="eastAsia" w:ascii="仿宋" w:hAnsi="仿宋" w:eastAsia="仿宋" w:cs="Arial"/>
          <w:kern w:val="0"/>
          <w:sz w:val="28"/>
          <w:szCs w:val="28"/>
        </w:rPr>
      </w:pPr>
      <w:r>
        <w:rPr>
          <w:rFonts w:ascii="宋体" w:hAnsi="宋体" w:cs="Arial"/>
          <w:b/>
          <w:bCs/>
          <w:kern w:val="0"/>
          <w:sz w:val="28"/>
          <w:szCs w:val="28"/>
        </w:rPr>
        <w:t>第二条</w:t>
      </w:r>
      <w:r>
        <w:rPr>
          <w:rFonts w:ascii="Calibri" w:hAnsi="Calibri" w:eastAsia="仿宋" w:cs="Calibri"/>
          <w:kern w:val="0"/>
          <w:sz w:val="28"/>
          <w:szCs w:val="28"/>
        </w:rPr>
        <w:t xml:space="preserve"> </w:t>
      </w:r>
      <w:r>
        <w:rPr>
          <w:rFonts w:ascii="仿宋" w:hAnsi="仿宋" w:eastAsia="仿宋" w:cs="Arial"/>
          <w:kern w:val="0"/>
          <w:sz w:val="28"/>
          <w:szCs w:val="28"/>
        </w:rPr>
        <w:t>本办法所称的</w:t>
      </w:r>
      <w:r>
        <w:rPr>
          <w:rFonts w:hint="eastAsia" w:ascii="仿宋" w:hAnsi="仿宋" w:eastAsia="仿宋" w:cs="Arial"/>
          <w:kern w:val="0"/>
          <w:sz w:val="28"/>
          <w:szCs w:val="28"/>
        </w:rPr>
        <w:t>院属</w:t>
      </w:r>
      <w:r>
        <w:rPr>
          <w:rFonts w:hint="eastAsia" w:ascii="仿宋" w:hAnsi="仿宋" w:eastAsia="仿宋" w:cs="Arial"/>
          <w:kern w:val="0"/>
          <w:sz w:val="28"/>
          <w:szCs w:val="28"/>
          <w:lang w:eastAsia="zh-CN"/>
        </w:rPr>
        <w:t>科技成果</w:t>
      </w:r>
      <w:r>
        <w:rPr>
          <w:rFonts w:ascii="仿宋" w:hAnsi="仿宋" w:eastAsia="仿宋" w:cs="Arial"/>
          <w:kern w:val="0"/>
          <w:sz w:val="28"/>
          <w:szCs w:val="28"/>
        </w:rPr>
        <w:t>，是指在</w:t>
      </w:r>
      <w:r>
        <w:rPr>
          <w:rFonts w:hint="eastAsia" w:ascii="仿宋" w:hAnsi="仿宋" w:eastAsia="仿宋" w:cs="Arial"/>
          <w:kern w:val="0"/>
          <w:sz w:val="28"/>
          <w:szCs w:val="28"/>
        </w:rPr>
        <w:t>西北研究院</w:t>
      </w:r>
      <w:r>
        <w:rPr>
          <w:rFonts w:ascii="仿宋" w:hAnsi="仿宋" w:eastAsia="仿宋" w:cs="Arial"/>
          <w:kern w:val="0"/>
          <w:sz w:val="28"/>
          <w:szCs w:val="28"/>
        </w:rPr>
        <w:t>立项或</w:t>
      </w:r>
      <w:r>
        <w:rPr>
          <w:rFonts w:hint="eastAsia" w:ascii="仿宋" w:hAnsi="仿宋" w:eastAsia="仿宋" w:cs="Arial"/>
          <w:kern w:val="0"/>
          <w:sz w:val="28"/>
          <w:szCs w:val="28"/>
        </w:rPr>
        <w:t>由西北研究院院属</w:t>
      </w:r>
      <w:r>
        <w:rPr>
          <w:rFonts w:ascii="仿宋" w:hAnsi="仿宋" w:eastAsia="仿宋" w:cs="Arial"/>
          <w:kern w:val="0"/>
          <w:sz w:val="28"/>
          <w:szCs w:val="28"/>
        </w:rPr>
        <w:t>人员（包括在职教职工</w:t>
      </w:r>
      <w:bookmarkStart w:id="8" w:name="_GoBack"/>
      <w:bookmarkEnd w:id="8"/>
      <w:r>
        <w:rPr>
          <w:rFonts w:ascii="仿宋" w:hAnsi="仿宋" w:eastAsia="仿宋" w:cs="Arial"/>
          <w:kern w:val="0"/>
          <w:sz w:val="28"/>
          <w:szCs w:val="28"/>
        </w:rPr>
        <w:t>、离退休、退职、调出人员、客座人员和</w:t>
      </w:r>
      <w:r>
        <w:rPr>
          <w:rFonts w:hint="eastAsia" w:ascii="仿宋" w:hAnsi="仿宋" w:eastAsia="仿宋" w:cs="Arial"/>
          <w:kern w:val="0"/>
          <w:sz w:val="28"/>
          <w:szCs w:val="28"/>
        </w:rPr>
        <w:t>研究生、博士后</w:t>
      </w:r>
      <w:r>
        <w:rPr>
          <w:rFonts w:ascii="仿宋" w:hAnsi="仿宋" w:eastAsia="仿宋" w:cs="Arial"/>
          <w:kern w:val="0"/>
          <w:sz w:val="28"/>
          <w:szCs w:val="28"/>
        </w:rPr>
        <w:t>）利用西北研究院的有形资产、无形资产、技术条件、人员智力和劳力等完成的科学理论成果、应用技术成果、软科学研究成果，主要包括专利</w:t>
      </w:r>
      <w:r>
        <w:rPr>
          <w:rFonts w:hint="eastAsia" w:ascii="仿宋" w:hAnsi="仿宋" w:eastAsia="仿宋" w:cs="Arial"/>
          <w:kern w:val="0"/>
          <w:sz w:val="28"/>
          <w:szCs w:val="28"/>
        </w:rPr>
        <w:t>、标准、动植物新品种、商标</w:t>
      </w:r>
      <w:r>
        <w:rPr>
          <w:rFonts w:ascii="仿宋" w:hAnsi="仿宋" w:eastAsia="仿宋" w:cs="Arial"/>
          <w:kern w:val="0"/>
          <w:sz w:val="28"/>
          <w:szCs w:val="28"/>
        </w:rPr>
        <w:t>、论文、著作、研究报告、技术秘密、计算机软件、图纸</w:t>
      </w:r>
      <w:r>
        <w:rPr>
          <w:rFonts w:hint="eastAsia" w:ascii="仿宋" w:hAnsi="仿宋" w:eastAsia="仿宋" w:cs="Arial"/>
          <w:kern w:val="0"/>
          <w:sz w:val="28"/>
          <w:szCs w:val="28"/>
        </w:rPr>
        <w:t>、地图</w:t>
      </w:r>
      <w:r>
        <w:rPr>
          <w:rFonts w:ascii="仿宋" w:hAnsi="仿宋" w:eastAsia="仿宋" w:cs="Arial"/>
          <w:kern w:val="0"/>
          <w:sz w:val="28"/>
          <w:szCs w:val="28"/>
        </w:rPr>
        <w:t>等形式的</w:t>
      </w:r>
      <w:r>
        <w:rPr>
          <w:rFonts w:hint="eastAsia" w:ascii="仿宋" w:hAnsi="仿宋" w:eastAsia="仿宋" w:cs="Arial"/>
          <w:kern w:val="0"/>
          <w:sz w:val="28"/>
          <w:szCs w:val="28"/>
          <w:lang w:eastAsia="zh-CN"/>
        </w:rPr>
        <w:t>科技成果</w:t>
      </w:r>
      <w:r>
        <w:rPr>
          <w:rFonts w:ascii="仿宋" w:hAnsi="仿宋" w:eastAsia="仿宋" w:cs="Arial"/>
          <w:kern w:val="0"/>
          <w:sz w:val="28"/>
          <w:szCs w:val="28"/>
        </w:rPr>
        <w:t>以及法律、法规认可的其他可作为生产要素的专有技术</w:t>
      </w:r>
      <w:r>
        <w:rPr>
          <w:rFonts w:hint="eastAsia" w:ascii="仿宋" w:hAnsi="仿宋" w:eastAsia="仿宋" w:cs="Arial"/>
          <w:kern w:val="0"/>
          <w:sz w:val="28"/>
          <w:szCs w:val="28"/>
        </w:rPr>
        <w:t>,还包括未公开和待公开的技术秘密和商业秘密</w:t>
      </w:r>
      <w:r>
        <w:rPr>
          <w:rFonts w:ascii="仿宋" w:hAnsi="仿宋" w:eastAsia="仿宋" w:cs="Arial"/>
          <w:kern w:val="0"/>
          <w:sz w:val="28"/>
          <w:szCs w:val="28"/>
        </w:rPr>
        <w:t>。</w:t>
      </w:r>
    </w:p>
    <w:p>
      <w:pPr>
        <w:widowControl/>
        <w:shd w:val="clear" w:color="auto" w:fill="FFFFFF"/>
        <w:adjustRightInd w:val="0"/>
        <w:snapToGrid w:val="0"/>
        <w:spacing w:line="480" w:lineRule="exact"/>
        <w:ind w:firstLine="560" w:firstLineChars="200"/>
        <w:rPr>
          <w:rFonts w:hint="eastAsia" w:ascii="仿宋" w:hAnsi="仿宋" w:eastAsia="仿宋" w:cs="Arial"/>
          <w:kern w:val="0"/>
          <w:sz w:val="28"/>
          <w:szCs w:val="28"/>
        </w:rPr>
      </w:pPr>
      <w:r>
        <w:rPr>
          <w:rFonts w:hint="eastAsia" w:ascii="仿宋" w:hAnsi="仿宋" w:eastAsia="仿宋" w:cs="Arial"/>
          <w:kern w:val="0"/>
          <w:sz w:val="28"/>
          <w:szCs w:val="28"/>
        </w:rPr>
        <w:t>与</w:t>
      </w:r>
      <w:r>
        <w:rPr>
          <w:rFonts w:ascii="仿宋" w:hAnsi="仿宋" w:eastAsia="仿宋" w:cs="Arial"/>
          <w:kern w:val="0"/>
          <w:sz w:val="28"/>
          <w:szCs w:val="28"/>
        </w:rPr>
        <w:t>外单位合作</w:t>
      </w:r>
      <w:r>
        <w:rPr>
          <w:rFonts w:hint="eastAsia" w:ascii="仿宋" w:hAnsi="仿宋" w:eastAsia="仿宋" w:cs="Arial"/>
          <w:kern w:val="0"/>
          <w:sz w:val="28"/>
          <w:szCs w:val="28"/>
        </w:rPr>
        <w:t>、</w:t>
      </w:r>
      <w:r>
        <w:rPr>
          <w:rFonts w:ascii="仿宋" w:hAnsi="仿宋" w:eastAsia="仿宋" w:cs="Arial"/>
          <w:kern w:val="0"/>
          <w:sz w:val="28"/>
          <w:szCs w:val="28"/>
        </w:rPr>
        <w:t>接受外单位委托研发</w:t>
      </w:r>
      <w:r>
        <w:rPr>
          <w:rFonts w:hint="eastAsia" w:ascii="仿宋" w:hAnsi="仿宋" w:eastAsia="仿宋" w:cs="Arial"/>
          <w:kern w:val="0"/>
          <w:sz w:val="28"/>
          <w:szCs w:val="28"/>
        </w:rPr>
        <w:t>或委托外单位研发</w:t>
      </w:r>
      <w:r>
        <w:rPr>
          <w:rFonts w:ascii="仿宋" w:hAnsi="仿宋" w:eastAsia="仿宋" w:cs="Arial"/>
          <w:kern w:val="0"/>
          <w:sz w:val="28"/>
          <w:szCs w:val="28"/>
        </w:rPr>
        <w:t>产生的科技成果的</w:t>
      </w:r>
      <w:r>
        <w:rPr>
          <w:rFonts w:hint="eastAsia" w:ascii="仿宋" w:hAnsi="仿宋" w:eastAsia="仿宋" w:cs="Arial"/>
          <w:kern w:val="0"/>
          <w:sz w:val="28"/>
          <w:szCs w:val="28"/>
          <w:lang w:eastAsia="zh-CN"/>
        </w:rPr>
        <w:t>科技成果</w:t>
      </w:r>
      <w:r>
        <w:rPr>
          <w:rFonts w:hint="eastAsia" w:ascii="仿宋" w:hAnsi="仿宋" w:eastAsia="仿宋" w:cs="Arial"/>
          <w:kern w:val="0"/>
          <w:sz w:val="28"/>
          <w:szCs w:val="28"/>
        </w:rPr>
        <w:t>分配</w:t>
      </w:r>
      <w:r>
        <w:rPr>
          <w:rFonts w:ascii="仿宋" w:hAnsi="仿宋" w:eastAsia="仿宋" w:cs="Arial"/>
          <w:kern w:val="0"/>
          <w:sz w:val="28"/>
          <w:szCs w:val="28"/>
        </w:rPr>
        <w:t>从其</w:t>
      </w:r>
      <w:r>
        <w:rPr>
          <w:rFonts w:hint="eastAsia" w:ascii="仿宋" w:hAnsi="仿宋" w:eastAsia="仿宋" w:cs="Arial"/>
          <w:kern w:val="0"/>
          <w:sz w:val="28"/>
          <w:szCs w:val="28"/>
        </w:rPr>
        <w:t>合同</w:t>
      </w:r>
      <w:r>
        <w:rPr>
          <w:rFonts w:ascii="仿宋" w:hAnsi="仿宋" w:eastAsia="仿宋" w:cs="Arial"/>
          <w:kern w:val="0"/>
          <w:sz w:val="28"/>
          <w:szCs w:val="28"/>
        </w:rPr>
        <w:t>约定，约定中属于</w:t>
      </w:r>
      <w:r>
        <w:rPr>
          <w:rFonts w:hint="eastAsia" w:ascii="仿宋" w:hAnsi="仿宋" w:eastAsia="仿宋" w:cs="Arial"/>
          <w:kern w:val="0"/>
          <w:sz w:val="28"/>
          <w:szCs w:val="28"/>
        </w:rPr>
        <w:t>西北研究院</w:t>
      </w:r>
      <w:r>
        <w:rPr>
          <w:rFonts w:ascii="仿宋" w:hAnsi="仿宋" w:eastAsia="仿宋" w:cs="Arial"/>
          <w:kern w:val="0"/>
          <w:sz w:val="28"/>
          <w:szCs w:val="28"/>
        </w:rPr>
        <w:t>的份额</w:t>
      </w:r>
      <w:r>
        <w:rPr>
          <w:rFonts w:hint="eastAsia" w:ascii="仿宋" w:hAnsi="仿宋" w:eastAsia="仿宋" w:cs="Arial"/>
          <w:kern w:val="0"/>
          <w:sz w:val="28"/>
          <w:szCs w:val="28"/>
        </w:rPr>
        <w:t>也作为西北研究院的</w:t>
      </w:r>
      <w:r>
        <w:rPr>
          <w:rFonts w:hint="eastAsia" w:ascii="仿宋" w:hAnsi="仿宋" w:eastAsia="仿宋" w:cs="Arial"/>
          <w:kern w:val="0"/>
          <w:sz w:val="28"/>
          <w:szCs w:val="28"/>
          <w:lang w:eastAsia="zh-CN"/>
        </w:rPr>
        <w:t>科技成果</w:t>
      </w:r>
      <w:r>
        <w:rPr>
          <w:rFonts w:ascii="仿宋" w:hAnsi="仿宋" w:eastAsia="仿宋" w:cs="Arial"/>
          <w:kern w:val="0"/>
          <w:sz w:val="28"/>
          <w:szCs w:val="28"/>
        </w:rPr>
        <w:t>。</w:t>
      </w:r>
    </w:p>
    <w:p>
      <w:pPr>
        <w:widowControl/>
        <w:shd w:val="clear" w:color="auto" w:fill="FFFFFF"/>
        <w:adjustRightInd w:val="0"/>
        <w:snapToGrid w:val="0"/>
        <w:spacing w:line="48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西北研究院拥有对院属</w:t>
      </w:r>
      <w:r>
        <w:rPr>
          <w:rFonts w:hint="eastAsia" w:ascii="仿宋" w:hAnsi="仿宋" w:eastAsia="仿宋" w:cs="Arial"/>
          <w:kern w:val="0"/>
          <w:sz w:val="28"/>
          <w:szCs w:val="28"/>
          <w:lang w:eastAsia="zh-CN"/>
        </w:rPr>
        <w:t>科技成果</w:t>
      </w:r>
      <w:r>
        <w:rPr>
          <w:rFonts w:hint="eastAsia" w:ascii="仿宋" w:hAnsi="仿宋" w:eastAsia="仿宋" w:cs="Arial"/>
          <w:kern w:val="0"/>
          <w:sz w:val="28"/>
          <w:szCs w:val="28"/>
        </w:rPr>
        <w:t>的</w:t>
      </w:r>
      <w:r>
        <w:rPr>
          <w:rFonts w:ascii="仿宋" w:hAnsi="仿宋" w:eastAsia="仿宋" w:cs="Arial"/>
          <w:kern w:val="0"/>
          <w:sz w:val="28"/>
          <w:szCs w:val="28"/>
        </w:rPr>
        <w:t>所有权、使用权、转让权</w:t>
      </w:r>
      <w:r>
        <w:rPr>
          <w:rFonts w:hint="eastAsia" w:ascii="仿宋" w:hAnsi="仿宋" w:eastAsia="仿宋" w:cs="Arial"/>
          <w:kern w:val="0"/>
          <w:sz w:val="28"/>
          <w:szCs w:val="28"/>
        </w:rPr>
        <w:t>、许可权、质押权、放弃权以及</w:t>
      </w:r>
      <w:r>
        <w:rPr>
          <w:rFonts w:ascii="仿宋" w:hAnsi="仿宋" w:eastAsia="仿宋" w:cs="Arial"/>
          <w:kern w:val="0"/>
          <w:sz w:val="28"/>
          <w:szCs w:val="28"/>
        </w:rPr>
        <w:t>其它处分权</w:t>
      </w:r>
      <w:r>
        <w:rPr>
          <w:rFonts w:hint="eastAsia" w:ascii="仿宋" w:hAnsi="仿宋" w:eastAsia="仿宋" w:cs="Arial"/>
          <w:kern w:val="0"/>
          <w:sz w:val="28"/>
          <w:szCs w:val="28"/>
        </w:rPr>
        <w:t>。</w:t>
      </w:r>
    </w:p>
    <w:p>
      <w:pPr>
        <w:widowControl/>
        <w:shd w:val="clear" w:color="auto" w:fill="FFFFFF"/>
        <w:adjustRightInd w:val="0"/>
        <w:snapToGrid w:val="0"/>
        <w:spacing w:line="480" w:lineRule="exact"/>
        <w:ind w:firstLine="560" w:firstLineChars="200"/>
        <w:rPr>
          <w:rFonts w:ascii="仿宋" w:hAnsi="仿宋" w:eastAsia="仿宋" w:cs="Arial"/>
          <w:kern w:val="0"/>
          <w:sz w:val="28"/>
          <w:szCs w:val="28"/>
        </w:rPr>
      </w:pPr>
      <w:r>
        <w:rPr>
          <w:rFonts w:ascii="宋体" w:hAnsi="宋体" w:cs="Arial"/>
          <w:b/>
          <w:bCs/>
          <w:kern w:val="0"/>
          <w:sz w:val="28"/>
          <w:szCs w:val="28"/>
        </w:rPr>
        <w:t>第三条</w:t>
      </w:r>
      <w:r>
        <w:rPr>
          <w:rFonts w:ascii="Calibri" w:hAnsi="Calibri" w:eastAsia="仿宋" w:cs="Calibri"/>
          <w:kern w:val="0"/>
          <w:sz w:val="28"/>
          <w:szCs w:val="28"/>
        </w:rPr>
        <w:t xml:space="preserve"> </w:t>
      </w:r>
      <w:r>
        <w:rPr>
          <w:rFonts w:hint="eastAsia" w:ascii="仿宋" w:hAnsi="仿宋" w:eastAsia="仿宋" w:cs="Arial"/>
          <w:kern w:val="0"/>
          <w:sz w:val="28"/>
          <w:szCs w:val="28"/>
          <w:lang w:eastAsia="zh-CN"/>
        </w:rPr>
        <w:t>科技成果</w:t>
      </w:r>
      <w:r>
        <w:rPr>
          <w:rFonts w:hint="eastAsia" w:ascii="仿宋" w:hAnsi="仿宋" w:eastAsia="仿宋" w:cs="Arial"/>
          <w:kern w:val="0"/>
          <w:sz w:val="28"/>
          <w:szCs w:val="28"/>
        </w:rPr>
        <w:t>转移转化</w:t>
      </w:r>
      <w:r>
        <w:rPr>
          <w:rFonts w:ascii="仿宋" w:hAnsi="仿宋" w:eastAsia="仿宋" w:cs="Arial"/>
          <w:kern w:val="0"/>
          <w:sz w:val="28"/>
          <w:szCs w:val="28"/>
        </w:rPr>
        <w:t>，是指西北研究院</w:t>
      </w:r>
      <w:r>
        <w:rPr>
          <w:rFonts w:hint="eastAsia" w:ascii="仿宋" w:hAnsi="仿宋" w:eastAsia="仿宋" w:cs="Arial"/>
          <w:kern w:val="0"/>
          <w:sz w:val="28"/>
          <w:szCs w:val="28"/>
        </w:rPr>
        <w:t>在</w:t>
      </w:r>
      <w:r>
        <w:rPr>
          <w:rFonts w:ascii="仿宋" w:hAnsi="仿宋" w:eastAsia="仿宋" w:cs="Arial"/>
          <w:kern w:val="0"/>
          <w:sz w:val="28"/>
          <w:szCs w:val="28"/>
        </w:rPr>
        <w:t>科学研究和技术开发</w:t>
      </w:r>
      <w:r>
        <w:rPr>
          <w:rFonts w:hint="eastAsia" w:ascii="仿宋" w:hAnsi="仿宋" w:eastAsia="仿宋" w:cs="Arial"/>
          <w:kern w:val="0"/>
          <w:sz w:val="28"/>
          <w:szCs w:val="28"/>
        </w:rPr>
        <w:t>活动中</w:t>
      </w:r>
      <w:r>
        <w:rPr>
          <w:rFonts w:ascii="仿宋" w:hAnsi="仿宋" w:eastAsia="仿宋" w:cs="Arial"/>
          <w:kern w:val="0"/>
          <w:sz w:val="28"/>
          <w:szCs w:val="28"/>
        </w:rPr>
        <w:t>产生的具有实用价值的科技成果</w:t>
      </w:r>
      <w:r>
        <w:rPr>
          <w:rFonts w:hint="eastAsia" w:ascii="仿宋" w:hAnsi="仿宋" w:eastAsia="仿宋" w:cs="Arial"/>
          <w:kern w:val="0"/>
          <w:sz w:val="28"/>
          <w:szCs w:val="28"/>
        </w:rPr>
        <w:t>，由西北研究院或接受技术许可、转让授权的企业对其</w:t>
      </w:r>
      <w:r>
        <w:rPr>
          <w:rFonts w:ascii="仿宋" w:hAnsi="仿宋" w:eastAsia="仿宋" w:cs="Arial"/>
          <w:kern w:val="0"/>
          <w:sz w:val="28"/>
          <w:szCs w:val="28"/>
        </w:rPr>
        <w:t>进行的后续试验、开发、应用、推广</w:t>
      </w:r>
      <w:r>
        <w:rPr>
          <w:rFonts w:hint="eastAsia" w:ascii="仿宋" w:hAnsi="仿宋" w:eastAsia="仿宋" w:cs="Arial"/>
          <w:kern w:val="0"/>
          <w:sz w:val="28"/>
          <w:szCs w:val="28"/>
        </w:rPr>
        <w:t>等产业化</w:t>
      </w:r>
      <w:r>
        <w:rPr>
          <w:rFonts w:ascii="仿宋" w:hAnsi="仿宋" w:eastAsia="仿宋" w:cs="Arial"/>
          <w:kern w:val="0"/>
          <w:sz w:val="28"/>
          <w:szCs w:val="28"/>
        </w:rPr>
        <w:t>活动。</w:t>
      </w:r>
    </w:p>
    <w:p>
      <w:pPr>
        <w:widowControl/>
        <w:shd w:val="clear" w:color="auto" w:fill="FFFFFF"/>
        <w:adjustRightInd w:val="0"/>
        <w:snapToGrid w:val="0"/>
        <w:spacing w:line="480" w:lineRule="exact"/>
        <w:ind w:firstLine="560" w:firstLineChars="200"/>
        <w:rPr>
          <w:rFonts w:hint="eastAsia" w:ascii="仿宋" w:hAnsi="仿宋" w:eastAsia="仿宋" w:cs="Arial"/>
          <w:kern w:val="0"/>
          <w:sz w:val="28"/>
          <w:szCs w:val="28"/>
        </w:rPr>
      </w:pPr>
      <w:r>
        <w:rPr>
          <w:rFonts w:ascii="宋体" w:hAnsi="宋体" w:cs="Arial"/>
          <w:b/>
          <w:bCs/>
          <w:kern w:val="0"/>
          <w:sz w:val="28"/>
          <w:szCs w:val="28"/>
        </w:rPr>
        <w:t>第</w:t>
      </w:r>
      <w:r>
        <w:rPr>
          <w:rFonts w:hint="eastAsia" w:ascii="宋体" w:hAnsi="宋体" w:cs="Arial"/>
          <w:b/>
          <w:bCs/>
          <w:kern w:val="0"/>
          <w:sz w:val="28"/>
          <w:szCs w:val="28"/>
          <w:lang w:eastAsia="zh-CN"/>
        </w:rPr>
        <w:t>四</w:t>
      </w:r>
      <w:r>
        <w:rPr>
          <w:rFonts w:ascii="宋体" w:hAnsi="宋体" w:cs="Arial"/>
          <w:b/>
          <w:bCs/>
          <w:kern w:val="0"/>
          <w:sz w:val="28"/>
          <w:szCs w:val="28"/>
        </w:rPr>
        <w:t>条</w:t>
      </w:r>
      <w:r>
        <w:rPr>
          <w:rFonts w:hint="eastAsia" w:ascii="仿宋" w:hAnsi="仿宋" w:eastAsia="仿宋" w:cs="Arial"/>
          <w:kern w:val="0"/>
          <w:sz w:val="28"/>
          <w:szCs w:val="28"/>
        </w:rPr>
        <w:t xml:space="preserve"> 本办法所涉及的科技成果主要完成者和主要参与者、科技成果转化主要完成者、主要参与者和主要实施者的界定： </w:t>
      </w:r>
    </w:p>
    <w:p>
      <w:pPr>
        <w:widowControl/>
        <w:shd w:val="clear" w:color="auto" w:fill="FFFFFF"/>
        <w:adjustRightInd w:val="0"/>
        <w:snapToGrid w:val="0"/>
        <w:spacing w:line="480" w:lineRule="exact"/>
        <w:ind w:firstLine="560" w:firstLineChars="200"/>
        <w:rPr>
          <w:rFonts w:hint="eastAsia" w:ascii="仿宋" w:hAnsi="仿宋" w:eastAsia="仿宋" w:cs="Arial"/>
          <w:kern w:val="0"/>
          <w:sz w:val="28"/>
          <w:szCs w:val="28"/>
        </w:rPr>
      </w:pPr>
      <w:r>
        <w:rPr>
          <w:rFonts w:hint="eastAsia" w:ascii="仿宋" w:hAnsi="仿宋" w:eastAsia="仿宋" w:cs="Arial"/>
          <w:kern w:val="0"/>
          <w:sz w:val="28"/>
          <w:szCs w:val="28"/>
        </w:rPr>
        <w:t>（1）科技成果主要完成者是指对该成果的完成做出主要贡献的人员，包括项目负责人、总体设计者及在研发过程中提出主要观点、方法或技术专利的主要人员；</w:t>
      </w:r>
    </w:p>
    <w:p>
      <w:pPr>
        <w:widowControl/>
        <w:shd w:val="clear" w:color="auto" w:fill="FFFFFF"/>
        <w:adjustRightInd w:val="0"/>
        <w:snapToGrid w:val="0"/>
        <w:spacing w:line="480" w:lineRule="exact"/>
        <w:ind w:firstLine="560" w:firstLineChars="200"/>
        <w:rPr>
          <w:rFonts w:hint="eastAsia" w:ascii="仿宋" w:hAnsi="仿宋" w:eastAsia="仿宋" w:cs="Arial"/>
          <w:kern w:val="0"/>
          <w:sz w:val="28"/>
          <w:szCs w:val="28"/>
        </w:rPr>
      </w:pPr>
      <w:r>
        <w:rPr>
          <w:rFonts w:hint="eastAsia" w:ascii="仿宋" w:hAnsi="仿宋" w:eastAsia="仿宋" w:cs="Arial"/>
          <w:kern w:val="0"/>
          <w:sz w:val="28"/>
          <w:szCs w:val="28"/>
        </w:rPr>
        <w:t xml:space="preserve">（2）科技成果主要参与者是指成果完成的主要参与人员，包括项目主要设计人员以及主要参与提出新观点、方法或技术方案的人员； </w:t>
      </w:r>
    </w:p>
    <w:p>
      <w:pPr>
        <w:widowControl/>
        <w:shd w:val="clear" w:color="auto" w:fill="FFFFFF"/>
        <w:adjustRightInd w:val="0"/>
        <w:snapToGrid w:val="0"/>
        <w:spacing w:line="480" w:lineRule="exact"/>
        <w:ind w:firstLine="560" w:firstLineChars="200"/>
        <w:rPr>
          <w:rFonts w:hint="eastAsia" w:ascii="仿宋" w:hAnsi="仿宋" w:eastAsia="仿宋" w:cs="Arial"/>
          <w:kern w:val="0"/>
          <w:sz w:val="28"/>
          <w:szCs w:val="28"/>
        </w:rPr>
      </w:pPr>
      <w:r>
        <w:rPr>
          <w:rFonts w:hint="eastAsia" w:ascii="仿宋" w:hAnsi="仿宋" w:eastAsia="仿宋" w:cs="Arial"/>
          <w:kern w:val="0"/>
          <w:sz w:val="28"/>
          <w:szCs w:val="28"/>
        </w:rPr>
        <w:t>（3）科技成果转化主要实施者是指对该成果直接推广、转化的策划者及组织者；</w:t>
      </w:r>
    </w:p>
    <w:p>
      <w:pPr>
        <w:widowControl/>
        <w:shd w:val="clear" w:color="auto" w:fill="FFFFFF"/>
        <w:adjustRightInd w:val="0"/>
        <w:snapToGrid w:val="0"/>
        <w:spacing w:line="480" w:lineRule="exact"/>
        <w:ind w:firstLine="560" w:firstLineChars="200"/>
        <w:rPr>
          <w:rFonts w:hint="eastAsia" w:ascii="仿宋" w:hAnsi="仿宋" w:eastAsia="仿宋" w:cs="Arial"/>
          <w:kern w:val="0"/>
          <w:sz w:val="28"/>
          <w:szCs w:val="28"/>
        </w:rPr>
      </w:pPr>
      <w:r>
        <w:rPr>
          <w:rFonts w:hint="eastAsia" w:ascii="仿宋" w:hAnsi="仿宋" w:eastAsia="仿宋" w:cs="Arial"/>
          <w:kern w:val="0"/>
          <w:sz w:val="28"/>
          <w:szCs w:val="28"/>
        </w:rPr>
        <w:t>（4）科技成果转化实施的主要参与者是指市场营运人员、生产服务人员、技术保障人员及管理人员；</w:t>
      </w:r>
    </w:p>
    <w:p>
      <w:pPr>
        <w:widowControl/>
        <w:shd w:val="clear" w:color="auto" w:fill="FFFFFF"/>
        <w:adjustRightInd w:val="0"/>
        <w:snapToGrid w:val="0"/>
        <w:spacing w:line="480" w:lineRule="exact"/>
        <w:ind w:firstLine="560" w:firstLineChars="200"/>
        <w:rPr>
          <w:rFonts w:hint="eastAsia" w:ascii="仿宋" w:hAnsi="仿宋" w:eastAsia="仿宋" w:cs="Arial"/>
          <w:kern w:val="0"/>
          <w:sz w:val="28"/>
          <w:szCs w:val="28"/>
        </w:rPr>
      </w:pPr>
      <w:r>
        <w:rPr>
          <w:rFonts w:hint="eastAsia" w:ascii="仿宋" w:hAnsi="仿宋" w:eastAsia="仿宋" w:cs="Arial"/>
          <w:kern w:val="0"/>
          <w:sz w:val="28"/>
          <w:szCs w:val="28"/>
        </w:rPr>
        <w:t xml:space="preserve">本办法所称科技成果完成者和转化实施者是指科技成果完成和转化过程中的所有直接参与人员。以上主要完成者或主要实施者的确定及署名顺序，要以对该成果的完成或该成果转化所做出的贡献大小为依据（无论退休与否）。 </w:t>
      </w:r>
    </w:p>
    <w:p>
      <w:pPr>
        <w:widowControl/>
        <w:shd w:val="clear" w:color="auto" w:fill="FFFFFF"/>
        <w:adjustRightInd w:val="0"/>
        <w:snapToGrid w:val="0"/>
        <w:spacing w:line="480" w:lineRule="exact"/>
        <w:ind w:firstLine="560" w:firstLineChars="200"/>
        <w:rPr>
          <w:rFonts w:ascii="仿宋" w:hAnsi="仿宋" w:eastAsia="仿宋" w:cs="Arial"/>
          <w:kern w:val="0"/>
          <w:sz w:val="28"/>
          <w:szCs w:val="28"/>
        </w:rPr>
      </w:pPr>
      <w:r>
        <w:rPr>
          <w:rFonts w:ascii="宋体" w:hAnsi="宋体" w:cs="Arial"/>
          <w:b/>
          <w:bCs/>
          <w:kern w:val="0"/>
          <w:sz w:val="28"/>
          <w:szCs w:val="28"/>
        </w:rPr>
        <w:t>第</w:t>
      </w:r>
      <w:r>
        <w:rPr>
          <w:rFonts w:hint="eastAsia" w:ascii="宋体" w:hAnsi="宋体" w:cs="Arial"/>
          <w:b/>
          <w:bCs/>
          <w:kern w:val="0"/>
          <w:sz w:val="28"/>
          <w:szCs w:val="28"/>
          <w:lang w:eastAsia="zh-CN"/>
        </w:rPr>
        <w:t>五</w:t>
      </w:r>
      <w:r>
        <w:rPr>
          <w:rFonts w:ascii="宋体" w:hAnsi="宋体" w:cs="Arial"/>
          <w:b/>
          <w:bCs/>
          <w:kern w:val="0"/>
          <w:sz w:val="28"/>
          <w:szCs w:val="28"/>
        </w:rPr>
        <w:t>条</w:t>
      </w:r>
      <w:r>
        <w:rPr>
          <w:rFonts w:ascii="Calibri" w:hAnsi="Calibri" w:eastAsia="仿宋" w:cs="Calibri"/>
          <w:kern w:val="0"/>
          <w:sz w:val="28"/>
          <w:szCs w:val="28"/>
        </w:rPr>
        <w:t xml:space="preserve"> </w:t>
      </w:r>
      <w:r>
        <w:rPr>
          <w:rFonts w:hint="eastAsia" w:ascii="仿宋" w:hAnsi="仿宋" w:eastAsia="仿宋" w:cs="Arial"/>
          <w:kern w:val="0"/>
          <w:sz w:val="28"/>
          <w:szCs w:val="28"/>
          <w:lang w:eastAsia="zh-CN"/>
        </w:rPr>
        <w:t>科技成果</w:t>
      </w:r>
      <w:r>
        <w:rPr>
          <w:rFonts w:ascii="仿宋" w:hAnsi="仿宋" w:eastAsia="仿宋" w:cs="Arial"/>
          <w:kern w:val="0"/>
          <w:sz w:val="28"/>
          <w:szCs w:val="28"/>
        </w:rPr>
        <w:t>转移转化主要有以下方式：</w:t>
      </w:r>
    </w:p>
    <w:p>
      <w:pPr>
        <w:widowControl/>
        <w:shd w:val="clear" w:color="auto" w:fill="FFFFFF"/>
        <w:adjustRightInd w:val="0"/>
        <w:snapToGrid w:val="0"/>
        <w:spacing w:line="480" w:lineRule="exact"/>
        <w:ind w:firstLine="560" w:firstLineChars="200"/>
        <w:rPr>
          <w:rFonts w:hint="eastAsia" w:ascii="仿宋" w:hAnsi="仿宋" w:eastAsia="仿宋" w:cs="Arial"/>
          <w:kern w:val="0"/>
          <w:sz w:val="28"/>
          <w:szCs w:val="28"/>
        </w:rPr>
      </w:pPr>
      <w:r>
        <w:rPr>
          <w:rFonts w:hint="eastAsia" w:ascii="仿宋" w:hAnsi="仿宋" w:eastAsia="仿宋" w:cs="Arial"/>
          <w:kern w:val="0"/>
          <w:sz w:val="28"/>
          <w:szCs w:val="28"/>
        </w:rPr>
        <w:t>（</w:t>
      </w:r>
      <w:r>
        <w:rPr>
          <w:rFonts w:hint="eastAsia" w:ascii="仿宋" w:hAnsi="仿宋" w:eastAsia="仿宋" w:cs="Arial"/>
          <w:kern w:val="0"/>
          <w:sz w:val="28"/>
          <w:szCs w:val="28"/>
          <w:lang w:eastAsia="zh-CN"/>
        </w:rPr>
        <w:t>一</w:t>
      </w:r>
      <w:r>
        <w:rPr>
          <w:rFonts w:hint="eastAsia" w:ascii="仿宋" w:hAnsi="仿宋" w:eastAsia="仿宋" w:cs="Arial"/>
          <w:kern w:val="0"/>
          <w:sz w:val="28"/>
          <w:szCs w:val="28"/>
        </w:rPr>
        <w:t xml:space="preserve">）科技成果转让或授权他人转化； </w:t>
      </w:r>
    </w:p>
    <w:p>
      <w:pPr>
        <w:widowControl/>
        <w:shd w:val="clear" w:color="auto" w:fill="FFFFFF"/>
        <w:adjustRightInd w:val="0"/>
        <w:snapToGrid w:val="0"/>
        <w:spacing w:line="480" w:lineRule="exact"/>
        <w:ind w:firstLine="560" w:firstLineChars="200"/>
        <w:rPr>
          <w:rFonts w:hint="eastAsia" w:ascii="仿宋" w:hAnsi="仿宋" w:eastAsia="仿宋" w:cs="Arial"/>
          <w:kern w:val="0"/>
          <w:sz w:val="28"/>
          <w:szCs w:val="28"/>
        </w:rPr>
      </w:pPr>
      <w:r>
        <w:rPr>
          <w:rFonts w:hint="eastAsia" w:ascii="仿宋" w:hAnsi="仿宋" w:eastAsia="仿宋" w:cs="Arial"/>
          <w:kern w:val="0"/>
          <w:sz w:val="28"/>
          <w:szCs w:val="28"/>
        </w:rPr>
        <w:t>（</w:t>
      </w:r>
      <w:r>
        <w:rPr>
          <w:rFonts w:hint="eastAsia" w:ascii="仿宋" w:hAnsi="仿宋" w:eastAsia="仿宋" w:cs="Arial"/>
          <w:kern w:val="0"/>
          <w:sz w:val="28"/>
          <w:szCs w:val="28"/>
          <w:lang w:eastAsia="zh-CN"/>
        </w:rPr>
        <w:t>二</w:t>
      </w:r>
      <w:r>
        <w:rPr>
          <w:rFonts w:hint="eastAsia" w:ascii="仿宋" w:hAnsi="仿宋" w:eastAsia="仿宋" w:cs="Arial"/>
          <w:kern w:val="0"/>
          <w:sz w:val="28"/>
          <w:szCs w:val="28"/>
        </w:rPr>
        <w:t xml:space="preserve">）科技成果由科技人员在获得研究院授权条件下自行实施转化； </w:t>
      </w:r>
    </w:p>
    <w:p>
      <w:pPr>
        <w:widowControl/>
        <w:shd w:val="clear" w:color="auto" w:fill="FFFFFF"/>
        <w:adjustRightInd w:val="0"/>
        <w:snapToGrid w:val="0"/>
        <w:spacing w:line="480" w:lineRule="exact"/>
        <w:ind w:firstLine="560" w:firstLineChars="200"/>
        <w:rPr>
          <w:rFonts w:hint="eastAsia" w:ascii="仿宋" w:hAnsi="仿宋" w:eastAsia="仿宋" w:cs="Arial"/>
          <w:kern w:val="0"/>
          <w:sz w:val="28"/>
          <w:szCs w:val="28"/>
        </w:rPr>
      </w:pPr>
      <w:r>
        <w:rPr>
          <w:rFonts w:hint="eastAsia" w:ascii="仿宋" w:hAnsi="仿宋" w:eastAsia="仿宋" w:cs="Arial"/>
          <w:kern w:val="0"/>
          <w:sz w:val="28"/>
          <w:szCs w:val="28"/>
        </w:rPr>
        <w:t>（</w:t>
      </w:r>
      <w:r>
        <w:rPr>
          <w:rFonts w:hint="eastAsia" w:ascii="仿宋" w:hAnsi="仿宋" w:eastAsia="仿宋" w:cs="Arial"/>
          <w:kern w:val="0"/>
          <w:sz w:val="28"/>
          <w:szCs w:val="28"/>
          <w:lang w:eastAsia="zh-CN"/>
        </w:rPr>
        <w:t>三</w:t>
      </w:r>
      <w:r>
        <w:rPr>
          <w:rFonts w:hint="eastAsia" w:ascii="仿宋" w:hAnsi="仿宋" w:eastAsia="仿宋" w:cs="Arial"/>
          <w:kern w:val="0"/>
          <w:sz w:val="28"/>
          <w:szCs w:val="28"/>
        </w:rPr>
        <w:t xml:space="preserve">）采用作价入股的方式进行转化； </w:t>
      </w:r>
    </w:p>
    <w:p>
      <w:pPr>
        <w:widowControl/>
        <w:shd w:val="clear" w:color="auto" w:fill="FFFFFF"/>
        <w:adjustRightInd w:val="0"/>
        <w:snapToGrid w:val="0"/>
        <w:spacing w:line="48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w:t>
      </w:r>
      <w:r>
        <w:rPr>
          <w:rFonts w:hint="eastAsia" w:ascii="仿宋" w:hAnsi="仿宋" w:eastAsia="仿宋" w:cs="Arial"/>
          <w:kern w:val="0"/>
          <w:sz w:val="28"/>
          <w:szCs w:val="28"/>
          <w:lang w:eastAsia="zh-CN"/>
        </w:rPr>
        <w:t>四</w:t>
      </w:r>
      <w:r>
        <w:rPr>
          <w:rFonts w:hint="eastAsia" w:ascii="仿宋" w:hAnsi="仿宋" w:eastAsia="仿宋" w:cs="Arial"/>
          <w:kern w:val="0"/>
          <w:sz w:val="28"/>
          <w:szCs w:val="28"/>
        </w:rPr>
        <w:t>）法律、法规认可的其它科技成果转化方式。</w:t>
      </w:r>
    </w:p>
    <w:p>
      <w:pPr>
        <w:widowControl/>
        <w:shd w:val="clear" w:color="auto" w:fill="FFFFFF"/>
        <w:adjustRightInd w:val="0"/>
        <w:snapToGrid w:val="0"/>
        <w:spacing w:line="480" w:lineRule="exact"/>
        <w:ind w:firstLine="560" w:firstLineChars="200"/>
        <w:rPr>
          <w:rFonts w:ascii="仿宋" w:hAnsi="仿宋" w:eastAsia="仿宋" w:cs="Arial"/>
          <w:kern w:val="0"/>
          <w:sz w:val="28"/>
          <w:szCs w:val="28"/>
        </w:rPr>
      </w:pPr>
    </w:p>
    <w:p>
      <w:pPr>
        <w:widowControl/>
        <w:spacing w:line="480" w:lineRule="exact"/>
        <w:rPr>
          <w:rFonts w:ascii="Calibri" w:hAnsi="Calibri"/>
        </w:rPr>
      </w:pPr>
    </w:p>
    <w:p>
      <w:pPr>
        <w:widowControl/>
        <w:adjustRightInd w:val="0"/>
        <w:snapToGrid w:val="0"/>
        <w:spacing w:line="480" w:lineRule="exact"/>
        <w:jc w:val="center"/>
        <w:outlineLvl w:val="0"/>
        <w:rPr>
          <w:rFonts w:ascii="黑体" w:hAnsi="黑体" w:eastAsia="黑体" w:cs="Arial"/>
          <w:kern w:val="0"/>
          <w:sz w:val="28"/>
          <w:szCs w:val="28"/>
        </w:rPr>
      </w:pPr>
      <w:r>
        <w:rPr>
          <w:rFonts w:ascii="黑体" w:hAnsi="黑体" w:eastAsia="黑体" w:cs="Arial"/>
          <w:kern w:val="0"/>
          <w:sz w:val="28"/>
          <w:szCs w:val="28"/>
        </w:rPr>
        <w:t>第三章 组织管理</w:t>
      </w:r>
      <w:r>
        <w:rPr>
          <w:rFonts w:hint="eastAsia" w:ascii="黑体" w:hAnsi="黑体" w:eastAsia="黑体" w:cs="Arial"/>
          <w:kern w:val="0"/>
          <w:sz w:val="28"/>
          <w:szCs w:val="28"/>
        </w:rPr>
        <w:t>和</w:t>
      </w:r>
      <w:r>
        <w:rPr>
          <w:rFonts w:ascii="黑体" w:hAnsi="黑体" w:eastAsia="黑体" w:cs="Arial"/>
          <w:kern w:val="0"/>
          <w:sz w:val="28"/>
          <w:szCs w:val="28"/>
        </w:rPr>
        <w:t>实施</w:t>
      </w:r>
    </w:p>
    <w:p>
      <w:pPr>
        <w:widowControl/>
        <w:spacing w:line="480" w:lineRule="exact"/>
        <w:rPr>
          <w:rFonts w:ascii="Calibri" w:hAnsi="Calibri"/>
        </w:rPr>
      </w:pPr>
    </w:p>
    <w:p>
      <w:pPr>
        <w:widowControl/>
        <w:adjustRightInd w:val="0"/>
        <w:snapToGrid w:val="0"/>
        <w:spacing w:line="480" w:lineRule="exact"/>
        <w:ind w:firstLine="560" w:firstLineChars="200"/>
        <w:rPr>
          <w:rFonts w:ascii="仿宋" w:hAnsi="仿宋" w:eastAsia="仿宋" w:cs="Arial"/>
          <w:kern w:val="0"/>
          <w:sz w:val="28"/>
          <w:szCs w:val="28"/>
        </w:rPr>
      </w:pPr>
      <w:r>
        <w:rPr>
          <w:rFonts w:ascii="宋体" w:hAnsi="宋体" w:cs="Arial"/>
          <w:b/>
          <w:bCs/>
          <w:kern w:val="0"/>
          <w:sz w:val="28"/>
          <w:szCs w:val="28"/>
        </w:rPr>
        <w:t>第</w:t>
      </w:r>
      <w:r>
        <w:rPr>
          <w:rFonts w:hint="eastAsia" w:ascii="宋体" w:hAnsi="宋体" w:cs="Arial"/>
          <w:b/>
          <w:bCs/>
          <w:kern w:val="0"/>
          <w:sz w:val="28"/>
          <w:szCs w:val="28"/>
          <w:lang w:eastAsia="zh-CN"/>
        </w:rPr>
        <w:t>六</w:t>
      </w:r>
      <w:r>
        <w:rPr>
          <w:rFonts w:ascii="宋体" w:hAnsi="宋体" w:cs="Arial"/>
          <w:b/>
          <w:bCs/>
          <w:kern w:val="0"/>
          <w:sz w:val="28"/>
          <w:szCs w:val="28"/>
        </w:rPr>
        <w:t>条</w:t>
      </w:r>
      <w:r>
        <w:rPr>
          <w:rFonts w:hint="eastAsia" w:ascii="仿宋" w:hAnsi="仿宋" w:eastAsia="仿宋" w:cs="Arial"/>
          <w:kern w:val="0"/>
          <w:sz w:val="28"/>
          <w:szCs w:val="28"/>
        </w:rPr>
        <w:t xml:space="preserve"> 实施</w:t>
      </w:r>
      <w:r>
        <w:rPr>
          <w:rFonts w:hint="eastAsia" w:ascii="仿宋" w:hAnsi="仿宋" w:eastAsia="仿宋" w:cs="Arial"/>
          <w:kern w:val="0"/>
          <w:sz w:val="28"/>
          <w:szCs w:val="28"/>
          <w:lang w:eastAsia="zh-CN"/>
        </w:rPr>
        <w:t>科技成果</w:t>
      </w:r>
      <w:r>
        <w:rPr>
          <w:rFonts w:ascii="仿宋" w:hAnsi="仿宋" w:eastAsia="仿宋" w:cs="Arial"/>
          <w:kern w:val="0"/>
          <w:sz w:val="28"/>
          <w:szCs w:val="28"/>
        </w:rPr>
        <w:t>转移转化</w:t>
      </w:r>
      <w:r>
        <w:rPr>
          <w:rFonts w:hint="eastAsia" w:ascii="仿宋" w:hAnsi="仿宋" w:eastAsia="仿宋" w:cs="Arial"/>
          <w:kern w:val="0"/>
          <w:sz w:val="28"/>
          <w:szCs w:val="28"/>
        </w:rPr>
        <w:t>由院务会议</w:t>
      </w:r>
      <w:r>
        <w:rPr>
          <w:rFonts w:ascii="仿宋" w:hAnsi="仿宋" w:eastAsia="仿宋" w:cs="Arial"/>
          <w:kern w:val="0"/>
          <w:sz w:val="28"/>
          <w:szCs w:val="28"/>
        </w:rPr>
        <w:t>决策</w:t>
      </w:r>
      <w:r>
        <w:rPr>
          <w:rFonts w:hint="eastAsia" w:ascii="仿宋" w:hAnsi="仿宋" w:eastAsia="仿宋" w:cs="Arial"/>
          <w:kern w:val="0"/>
          <w:sz w:val="28"/>
          <w:szCs w:val="28"/>
        </w:rPr>
        <w:t>。科研管理处</w:t>
      </w:r>
      <w:r>
        <w:rPr>
          <w:rFonts w:ascii="仿宋" w:hAnsi="仿宋" w:eastAsia="仿宋" w:cs="Arial"/>
          <w:kern w:val="0"/>
          <w:sz w:val="28"/>
          <w:szCs w:val="28"/>
        </w:rPr>
        <w:t>作为</w:t>
      </w:r>
      <w:r>
        <w:rPr>
          <w:rFonts w:hint="eastAsia" w:ascii="仿宋" w:hAnsi="仿宋" w:eastAsia="仿宋" w:cs="Arial"/>
          <w:kern w:val="0"/>
          <w:sz w:val="28"/>
          <w:szCs w:val="28"/>
          <w:lang w:eastAsia="zh-CN"/>
        </w:rPr>
        <w:t>科技成果</w:t>
      </w:r>
      <w:r>
        <w:rPr>
          <w:rFonts w:ascii="仿宋" w:hAnsi="仿宋" w:eastAsia="仿宋" w:cs="Arial"/>
          <w:kern w:val="0"/>
          <w:sz w:val="28"/>
          <w:szCs w:val="28"/>
        </w:rPr>
        <w:t>转移转化的主要</w:t>
      </w:r>
      <w:r>
        <w:rPr>
          <w:rFonts w:hint="eastAsia" w:ascii="仿宋" w:hAnsi="仿宋" w:eastAsia="仿宋" w:cs="Arial"/>
          <w:kern w:val="0"/>
          <w:sz w:val="28"/>
          <w:szCs w:val="28"/>
        </w:rPr>
        <w:t>管理</w:t>
      </w:r>
      <w:r>
        <w:rPr>
          <w:rFonts w:ascii="仿宋" w:hAnsi="仿宋" w:eastAsia="仿宋" w:cs="Arial"/>
          <w:kern w:val="0"/>
          <w:sz w:val="28"/>
          <w:szCs w:val="28"/>
        </w:rPr>
        <w:t>部门</w:t>
      </w:r>
      <w:r>
        <w:rPr>
          <w:rFonts w:hint="eastAsia" w:ascii="仿宋" w:hAnsi="仿宋" w:eastAsia="仿宋" w:cs="Arial"/>
          <w:kern w:val="0"/>
          <w:sz w:val="28"/>
          <w:szCs w:val="28"/>
        </w:rPr>
        <w:t>。任何部门和</w:t>
      </w:r>
      <w:r>
        <w:rPr>
          <w:rFonts w:ascii="仿宋" w:hAnsi="仿宋" w:eastAsia="仿宋" w:cs="Arial"/>
          <w:kern w:val="0"/>
          <w:sz w:val="28"/>
          <w:szCs w:val="28"/>
        </w:rPr>
        <w:t>个人未经批准不得</w:t>
      </w:r>
      <w:r>
        <w:rPr>
          <w:rFonts w:hint="eastAsia" w:ascii="仿宋" w:hAnsi="仿宋" w:eastAsia="仿宋" w:cs="Arial"/>
          <w:kern w:val="0"/>
          <w:sz w:val="28"/>
          <w:szCs w:val="28"/>
        </w:rPr>
        <w:t>实施</w:t>
      </w:r>
      <w:r>
        <w:rPr>
          <w:rFonts w:hint="eastAsia" w:ascii="仿宋" w:hAnsi="仿宋" w:eastAsia="仿宋" w:cs="Arial"/>
          <w:kern w:val="0"/>
          <w:sz w:val="28"/>
          <w:szCs w:val="28"/>
          <w:lang w:eastAsia="zh-CN"/>
        </w:rPr>
        <w:t>科技成果</w:t>
      </w:r>
      <w:r>
        <w:rPr>
          <w:rFonts w:hint="eastAsia" w:ascii="仿宋" w:hAnsi="仿宋" w:eastAsia="仿宋" w:cs="Arial"/>
          <w:kern w:val="0"/>
          <w:sz w:val="28"/>
          <w:szCs w:val="28"/>
        </w:rPr>
        <w:t>转移转化、</w:t>
      </w:r>
      <w:r>
        <w:rPr>
          <w:rFonts w:ascii="仿宋" w:hAnsi="仿宋" w:eastAsia="仿宋" w:cs="Arial"/>
          <w:kern w:val="0"/>
          <w:sz w:val="28"/>
          <w:szCs w:val="28"/>
        </w:rPr>
        <w:t>自行签订</w:t>
      </w:r>
      <w:r>
        <w:rPr>
          <w:rFonts w:hint="eastAsia" w:ascii="仿宋" w:hAnsi="仿宋" w:eastAsia="仿宋" w:cs="Arial"/>
          <w:kern w:val="0"/>
          <w:sz w:val="28"/>
          <w:szCs w:val="28"/>
          <w:lang w:eastAsia="zh-CN"/>
        </w:rPr>
        <w:t>科技成果</w:t>
      </w:r>
      <w:r>
        <w:rPr>
          <w:rFonts w:hint="eastAsia" w:ascii="仿宋" w:hAnsi="仿宋" w:eastAsia="仿宋" w:cs="Arial"/>
          <w:kern w:val="0"/>
          <w:sz w:val="28"/>
          <w:szCs w:val="28"/>
        </w:rPr>
        <w:t>转移转化</w:t>
      </w:r>
      <w:r>
        <w:rPr>
          <w:rFonts w:ascii="仿宋" w:hAnsi="仿宋" w:eastAsia="仿宋" w:cs="Arial"/>
          <w:kern w:val="0"/>
          <w:sz w:val="28"/>
          <w:szCs w:val="28"/>
        </w:rPr>
        <w:t>相关合同。</w:t>
      </w:r>
    </w:p>
    <w:p>
      <w:pPr>
        <w:widowControl/>
        <w:adjustRightInd w:val="0"/>
        <w:snapToGrid w:val="0"/>
        <w:spacing w:line="480" w:lineRule="exact"/>
        <w:ind w:firstLine="560" w:firstLineChars="200"/>
        <w:rPr>
          <w:rFonts w:ascii="仿宋" w:hAnsi="仿宋" w:eastAsia="仿宋" w:cs="Arial"/>
          <w:kern w:val="0"/>
          <w:sz w:val="28"/>
          <w:szCs w:val="28"/>
        </w:rPr>
      </w:pPr>
      <w:r>
        <w:rPr>
          <w:rFonts w:ascii="宋体" w:hAnsi="宋体" w:cs="Arial"/>
          <w:b/>
          <w:bCs/>
          <w:kern w:val="0"/>
          <w:sz w:val="28"/>
          <w:szCs w:val="28"/>
        </w:rPr>
        <w:t>第</w:t>
      </w:r>
      <w:r>
        <w:rPr>
          <w:rFonts w:hint="eastAsia" w:ascii="宋体" w:hAnsi="宋体" w:cs="Arial"/>
          <w:b/>
          <w:bCs/>
          <w:kern w:val="0"/>
          <w:sz w:val="28"/>
          <w:szCs w:val="28"/>
          <w:lang w:eastAsia="zh-CN"/>
        </w:rPr>
        <w:t>七</w:t>
      </w:r>
      <w:r>
        <w:rPr>
          <w:rFonts w:ascii="宋体" w:hAnsi="宋体" w:cs="Arial"/>
          <w:b/>
          <w:bCs/>
          <w:kern w:val="0"/>
          <w:sz w:val="28"/>
          <w:szCs w:val="28"/>
        </w:rPr>
        <w:t>条</w:t>
      </w:r>
      <w:r>
        <w:rPr>
          <w:rFonts w:ascii="Calibri" w:hAnsi="Calibri" w:eastAsia="仿宋" w:cs="Calibri"/>
          <w:b/>
          <w:bCs/>
          <w:kern w:val="0"/>
          <w:sz w:val="28"/>
          <w:szCs w:val="28"/>
        </w:rPr>
        <w:t xml:space="preserve"> </w:t>
      </w:r>
      <w:r>
        <w:rPr>
          <w:rFonts w:hint="eastAsia" w:ascii="仿宋" w:hAnsi="仿宋" w:eastAsia="仿宋" w:cs="Arial"/>
          <w:kern w:val="0"/>
          <w:sz w:val="28"/>
          <w:szCs w:val="28"/>
          <w:lang w:eastAsia="zh-CN"/>
        </w:rPr>
        <w:t>科技成果</w:t>
      </w:r>
      <w:r>
        <w:rPr>
          <w:rFonts w:ascii="仿宋" w:hAnsi="仿宋" w:eastAsia="仿宋" w:cs="Arial"/>
          <w:kern w:val="0"/>
          <w:sz w:val="28"/>
          <w:szCs w:val="28"/>
        </w:rPr>
        <w:t>转移转化</w:t>
      </w:r>
      <w:r>
        <w:rPr>
          <w:rFonts w:hint="eastAsia" w:ascii="仿宋" w:hAnsi="仿宋" w:eastAsia="仿宋" w:cs="Arial"/>
          <w:kern w:val="0"/>
          <w:sz w:val="28"/>
          <w:szCs w:val="28"/>
        </w:rPr>
        <w:t>工作的办理程序</w:t>
      </w:r>
      <w:r>
        <w:rPr>
          <w:rFonts w:ascii="仿宋" w:hAnsi="仿宋" w:eastAsia="仿宋" w:cs="Arial"/>
          <w:kern w:val="0"/>
          <w:sz w:val="28"/>
          <w:szCs w:val="28"/>
        </w:rPr>
        <w:t>：</w:t>
      </w:r>
    </w:p>
    <w:p>
      <w:pPr>
        <w:widowControl/>
        <w:adjustRightInd w:val="0"/>
        <w:snapToGrid w:val="0"/>
        <w:spacing w:line="480" w:lineRule="exact"/>
        <w:ind w:firstLine="560" w:firstLineChars="200"/>
        <w:rPr>
          <w:rFonts w:ascii="仿宋" w:hAnsi="仿宋" w:eastAsia="仿宋" w:cs="Arial"/>
          <w:kern w:val="0"/>
          <w:sz w:val="28"/>
          <w:szCs w:val="28"/>
        </w:rPr>
      </w:pPr>
      <w:r>
        <w:rPr>
          <w:rFonts w:ascii="仿宋" w:hAnsi="仿宋" w:eastAsia="仿宋" w:cs="Arial"/>
          <w:kern w:val="0"/>
          <w:sz w:val="28"/>
          <w:szCs w:val="28"/>
        </w:rPr>
        <w:t>（一）</w:t>
      </w:r>
      <w:r>
        <w:rPr>
          <w:rFonts w:hint="eastAsia" w:ascii="仿宋" w:hAnsi="仿宋" w:eastAsia="仿宋" w:cs="Arial"/>
          <w:kern w:val="0"/>
          <w:sz w:val="28"/>
          <w:szCs w:val="28"/>
          <w:lang w:eastAsia="zh-CN"/>
        </w:rPr>
        <w:t>科技成果</w:t>
      </w:r>
      <w:r>
        <w:rPr>
          <w:rFonts w:ascii="仿宋" w:hAnsi="仿宋" w:eastAsia="仿宋" w:cs="Arial"/>
          <w:kern w:val="0"/>
          <w:sz w:val="28"/>
          <w:szCs w:val="28"/>
        </w:rPr>
        <w:t>完成人</w:t>
      </w:r>
      <w:r>
        <w:rPr>
          <w:rFonts w:hint="eastAsia" w:ascii="仿宋" w:hAnsi="仿宋" w:eastAsia="仿宋" w:cs="Arial"/>
          <w:kern w:val="0"/>
          <w:sz w:val="28"/>
          <w:szCs w:val="28"/>
        </w:rPr>
        <w:t>和</w:t>
      </w:r>
      <w:r>
        <w:rPr>
          <w:rFonts w:hint="eastAsia" w:ascii="仿宋" w:hAnsi="仿宋" w:eastAsia="仿宋" w:cs="Arial"/>
          <w:kern w:val="0"/>
          <w:sz w:val="28"/>
          <w:szCs w:val="28"/>
          <w:lang w:eastAsia="zh-CN"/>
        </w:rPr>
        <w:t>科技成果</w:t>
      </w:r>
      <w:r>
        <w:rPr>
          <w:rFonts w:ascii="仿宋" w:hAnsi="仿宋" w:eastAsia="仿宋" w:cs="Arial"/>
          <w:kern w:val="0"/>
          <w:sz w:val="28"/>
          <w:szCs w:val="28"/>
        </w:rPr>
        <w:t>需求部门向</w:t>
      </w:r>
      <w:r>
        <w:rPr>
          <w:rFonts w:hint="eastAsia" w:ascii="仿宋" w:hAnsi="仿宋" w:eastAsia="仿宋" w:cs="Arial"/>
          <w:kern w:val="0"/>
          <w:sz w:val="28"/>
          <w:szCs w:val="28"/>
        </w:rPr>
        <w:t>科研管理处</w:t>
      </w:r>
      <w:r>
        <w:rPr>
          <w:rFonts w:ascii="仿宋" w:hAnsi="仿宋" w:eastAsia="仿宋" w:cs="Arial"/>
          <w:kern w:val="0"/>
          <w:sz w:val="28"/>
          <w:szCs w:val="28"/>
        </w:rPr>
        <w:t>提出</w:t>
      </w:r>
      <w:r>
        <w:rPr>
          <w:rFonts w:hint="eastAsia" w:ascii="仿宋" w:hAnsi="仿宋" w:eastAsia="仿宋" w:cs="Arial"/>
          <w:kern w:val="0"/>
          <w:sz w:val="28"/>
          <w:szCs w:val="28"/>
          <w:lang w:eastAsia="zh-CN"/>
        </w:rPr>
        <w:t>科技成果</w:t>
      </w:r>
      <w:r>
        <w:rPr>
          <w:rFonts w:ascii="仿宋" w:hAnsi="仿宋" w:eastAsia="仿宋" w:cs="Arial"/>
          <w:kern w:val="0"/>
          <w:sz w:val="28"/>
          <w:szCs w:val="28"/>
        </w:rPr>
        <w:t>转移转化</w:t>
      </w:r>
      <w:r>
        <w:rPr>
          <w:rFonts w:hint="eastAsia" w:ascii="仿宋" w:hAnsi="仿宋" w:eastAsia="仿宋" w:cs="Arial"/>
          <w:kern w:val="0"/>
          <w:sz w:val="28"/>
          <w:szCs w:val="28"/>
        </w:rPr>
        <w:t>申请，内容包括成果转移转化内容和方式，拟交易价格，实施方案和期限，合作各方责权利等内容</w:t>
      </w:r>
      <w:r>
        <w:rPr>
          <w:rFonts w:ascii="仿宋" w:hAnsi="仿宋" w:eastAsia="仿宋" w:cs="Arial"/>
          <w:kern w:val="0"/>
          <w:sz w:val="28"/>
          <w:szCs w:val="28"/>
        </w:rPr>
        <w:t>；</w:t>
      </w:r>
    </w:p>
    <w:p>
      <w:pPr>
        <w:widowControl/>
        <w:adjustRightInd w:val="0"/>
        <w:snapToGrid w:val="0"/>
        <w:spacing w:line="480" w:lineRule="exact"/>
        <w:ind w:firstLine="560" w:firstLineChars="200"/>
        <w:rPr>
          <w:rFonts w:ascii="仿宋" w:hAnsi="仿宋" w:eastAsia="仿宋" w:cs="Arial"/>
          <w:kern w:val="0"/>
          <w:sz w:val="28"/>
          <w:szCs w:val="28"/>
        </w:rPr>
      </w:pPr>
      <w:r>
        <w:rPr>
          <w:rFonts w:ascii="仿宋" w:hAnsi="仿宋" w:eastAsia="仿宋" w:cs="Arial"/>
          <w:kern w:val="0"/>
          <w:sz w:val="28"/>
          <w:szCs w:val="28"/>
        </w:rPr>
        <w:t>（二）科研管理处对提交的</w:t>
      </w:r>
      <w:r>
        <w:rPr>
          <w:rFonts w:hint="eastAsia" w:ascii="仿宋" w:hAnsi="仿宋" w:eastAsia="仿宋" w:cs="Arial"/>
          <w:kern w:val="0"/>
          <w:sz w:val="28"/>
          <w:szCs w:val="28"/>
          <w:lang w:eastAsia="zh-CN"/>
        </w:rPr>
        <w:t>科技成果</w:t>
      </w:r>
      <w:r>
        <w:rPr>
          <w:rFonts w:hint="eastAsia" w:ascii="仿宋" w:hAnsi="仿宋" w:eastAsia="仿宋" w:cs="Arial"/>
          <w:kern w:val="0"/>
          <w:sz w:val="28"/>
          <w:szCs w:val="28"/>
        </w:rPr>
        <w:t>转移转化申请</w:t>
      </w:r>
      <w:r>
        <w:rPr>
          <w:rFonts w:ascii="仿宋" w:hAnsi="仿宋" w:eastAsia="仿宋" w:cs="Arial"/>
          <w:kern w:val="0"/>
          <w:sz w:val="28"/>
          <w:szCs w:val="28"/>
        </w:rPr>
        <w:t>进行初步</w:t>
      </w:r>
      <w:r>
        <w:rPr>
          <w:rFonts w:hint="eastAsia" w:ascii="仿宋" w:hAnsi="仿宋" w:eastAsia="仿宋" w:cs="Arial"/>
          <w:kern w:val="0"/>
          <w:sz w:val="28"/>
          <w:szCs w:val="28"/>
        </w:rPr>
        <w:t>审核</w:t>
      </w:r>
      <w:r>
        <w:rPr>
          <w:rFonts w:ascii="仿宋" w:hAnsi="仿宋" w:eastAsia="仿宋" w:cs="Arial"/>
          <w:kern w:val="0"/>
          <w:sz w:val="28"/>
          <w:szCs w:val="28"/>
        </w:rPr>
        <w:t>，</w:t>
      </w:r>
      <w:r>
        <w:rPr>
          <w:rFonts w:hint="eastAsia" w:ascii="仿宋" w:hAnsi="仿宋" w:eastAsia="仿宋" w:cs="Arial"/>
          <w:kern w:val="0"/>
          <w:sz w:val="28"/>
          <w:szCs w:val="28"/>
        </w:rPr>
        <w:t>确认</w:t>
      </w:r>
      <w:r>
        <w:rPr>
          <w:rFonts w:ascii="仿宋" w:hAnsi="仿宋" w:eastAsia="仿宋" w:cs="Arial"/>
          <w:kern w:val="0"/>
          <w:sz w:val="28"/>
          <w:szCs w:val="28"/>
        </w:rPr>
        <w:t>产权归属</w:t>
      </w:r>
      <w:r>
        <w:rPr>
          <w:rFonts w:hint="eastAsia" w:ascii="仿宋" w:hAnsi="仿宋" w:eastAsia="仿宋" w:cs="Arial"/>
          <w:kern w:val="0"/>
          <w:sz w:val="28"/>
          <w:szCs w:val="28"/>
        </w:rPr>
        <w:t>及其</w:t>
      </w:r>
      <w:r>
        <w:rPr>
          <w:rFonts w:ascii="仿宋" w:hAnsi="仿宋" w:eastAsia="仿宋" w:cs="Arial"/>
          <w:kern w:val="0"/>
          <w:sz w:val="28"/>
          <w:szCs w:val="28"/>
        </w:rPr>
        <w:t>比例</w:t>
      </w:r>
      <w:r>
        <w:rPr>
          <w:rFonts w:hint="eastAsia" w:ascii="仿宋" w:hAnsi="仿宋" w:eastAsia="仿宋" w:cs="Arial"/>
          <w:kern w:val="0"/>
          <w:sz w:val="28"/>
          <w:szCs w:val="28"/>
        </w:rPr>
        <w:t>，并就实施转移转化的可行性、合理性、合规性等提出初步审核意见；</w:t>
      </w:r>
    </w:p>
    <w:p>
      <w:pPr>
        <w:widowControl/>
        <w:adjustRightInd w:val="0"/>
        <w:snapToGrid w:val="0"/>
        <w:spacing w:line="480" w:lineRule="exact"/>
        <w:ind w:firstLine="560" w:firstLineChars="200"/>
        <w:rPr>
          <w:rFonts w:ascii="仿宋" w:hAnsi="仿宋" w:eastAsia="仿宋" w:cs="Arial"/>
          <w:kern w:val="0"/>
          <w:sz w:val="28"/>
          <w:szCs w:val="28"/>
        </w:rPr>
      </w:pPr>
      <w:r>
        <w:rPr>
          <w:rFonts w:ascii="仿宋" w:hAnsi="仿宋" w:eastAsia="仿宋" w:cs="Arial"/>
          <w:kern w:val="0"/>
          <w:sz w:val="28"/>
          <w:szCs w:val="28"/>
        </w:rPr>
        <w:t>（三）</w:t>
      </w:r>
      <w:r>
        <w:rPr>
          <w:rFonts w:hint="eastAsia" w:ascii="仿宋" w:hAnsi="仿宋" w:eastAsia="仿宋" w:cs="Arial"/>
          <w:kern w:val="0"/>
          <w:sz w:val="28"/>
          <w:szCs w:val="28"/>
        </w:rPr>
        <w:t>经院务会议研究原则同意后，由科研管理处负责</w:t>
      </w:r>
      <w:r>
        <w:rPr>
          <w:rFonts w:ascii="仿宋" w:hAnsi="仿宋" w:eastAsia="仿宋" w:cs="Arial"/>
          <w:kern w:val="0"/>
          <w:sz w:val="28"/>
          <w:szCs w:val="28"/>
        </w:rPr>
        <w:t>组织</w:t>
      </w:r>
      <w:r>
        <w:rPr>
          <w:rFonts w:hint="eastAsia" w:ascii="仿宋" w:hAnsi="仿宋" w:eastAsia="仿宋" w:cs="Arial"/>
          <w:kern w:val="0"/>
          <w:sz w:val="28"/>
          <w:szCs w:val="28"/>
        </w:rPr>
        <w:t>与企业商谈</w:t>
      </w:r>
      <w:r>
        <w:rPr>
          <w:rFonts w:hint="eastAsia" w:ascii="仿宋" w:hAnsi="仿宋" w:eastAsia="仿宋" w:cs="Arial"/>
          <w:kern w:val="0"/>
          <w:sz w:val="28"/>
          <w:szCs w:val="28"/>
          <w:lang w:eastAsia="zh-CN"/>
        </w:rPr>
        <w:t>科技成果</w:t>
      </w:r>
      <w:r>
        <w:rPr>
          <w:rFonts w:hint="eastAsia" w:ascii="仿宋" w:hAnsi="仿宋" w:eastAsia="仿宋" w:cs="Arial"/>
          <w:kern w:val="0"/>
          <w:sz w:val="28"/>
          <w:szCs w:val="28"/>
        </w:rPr>
        <w:t>转移转化方案和拟交易价格。</w:t>
      </w:r>
    </w:p>
    <w:p>
      <w:pPr>
        <w:adjustRightInd w:val="0"/>
        <w:snapToGrid w:val="0"/>
        <w:spacing w:line="480" w:lineRule="exact"/>
        <w:ind w:firstLine="560" w:firstLineChars="200"/>
        <w:rPr>
          <w:rFonts w:ascii="仿宋" w:hAnsi="仿宋" w:eastAsia="仿宋" w:cs="Arial"/>
          <w:kern w:val="0"/>
          <w:sz w:val="28"/>
          <w:szCs w:val="28"/>
        </w:rPr>
      </w:pPr>
      <w:r>
        <w:rPr>
          <w:rFonts w:ascii="仿宋" w:hAnsi="仿宋" w:eastAsia="仿宋" w:cs="Arial"/>
          <w:kern w:val="0"/>
          <w:sz w:val="28"/>
          <w:szCs w:val="28"/>
        </w:rPr>
        <w:t>（四）</w:t>
      </w:r>
      <w:r>
        <w:rPr>
          <w:rFonts w:hint="eastAsia" w:ascii="仿宋" w:hAnsi="仿宋" w:eastAsia="仿宋" w:cs="Arial"/>
          <w:kern w:val="0"/>
          <w:sz w:val="28"/>
          <w:szCs w:val="28"/>
          <w:lang w:eastAsia="zh-CN"/>
        </w:rPr>
        <w:t>科技成果</w:t>
      </w:r>
      <w:r>
        <w:rPr>
          <w:rFonts w:ascii="仿宋" w:hAnsi="仿宋" w:eastAsia="仿宋" w:cs="Arial"/>
          <w:kern w:val="0"/>
          <w:sz w:val="28"/>
          <w:szCs w:val="28"/>
        </w:rPr>
        <w:t>的交易价格遵从市场定价原则</w:t>
      </w:r>
      <w:r>
        <w:rPr>
          <w:rFonts w:hint="eastAsia" w:ascii="仿宋" w:hAnsi="仿宋" w:eastAsia="仿宋" w:cs="Arial"/>
          <w:kern w:val="0"/>
          <w:sz w:val="28"/>
          <w:szCs w:val="28"/>
        </w:rPr>
        <w:t>，</w:t>
      </w:r>
      <w:r>
        <w:rPr>
          <w:rFonts w:ascii="仿宋" w:hAnsi="仿宋" w:eastAsia="仿宋" w:cs="Arial"/>
          <w:kern w:val="0"/>
          <w:sz w:val="28"/>
          <w:szCs w:val="28"/>
        </w:rPr>
        <w:t>可以选择协议定价、技术市场挂牌交易、拍卖等方式</w:t>
      </w:r>
      <w:r>
        <w:rPr>
          <w:rFonts w:hint="eastAsia" w:ascii="仿宋" w:hAnsi="仿宋" w:eastAsia="仿宋" w:cs="Arial"/>
          <w:kern w:val="0"/>
          <w:sz w:val="28"/>
          <w:szCs w:val="28"/>
        </w:rPr>
        <w:t>；</w:t>
      </w:r>
    </w:p>
    <w:p>
      <w:pPr>
        <w:adjustRightInd w:val="0"/>
        <w:snapToGrid w:val="0"/>
        <w:spacing w:line="480" w:lineRule="exact"/>
        <w:ind w:firstLine="560" w:firstLineChars="200"/>
        <w:rPr>
          <w:rFonts w:ascii="仿宋" w:hAnsi="仿宋" w:eastAsia="仿宋" w:cs="Arial"/>
          <w:kern w:val="0"/>
          <w:sz w:val="28"/>
          <w:szCs w:val="28"/>
        </w:rPr>
      </w:pPr>
      <w:r>
        <w:rPr>
          <w:rFonts w:ascii="仿宋" w:hAnsi="仿宋" w:eastAsia="仿宋" w:cs="Arial"/>
          <w:kern w:val="0"/>
          <w:sz w:val="28"/>
          <w:szCs w:val="28"/>
        </w:rPr>
        <w:t>实行协议定价的，</w:t>
      </w:r>
      <w:r>
        <w:rPr>
          <w:rFonts w:hint="eastAsia" w:ascii="仿宋" w:hAnsi="仿宋" w:eastAsia="仿宋" w:cs="Arial"/>
          <w:kern w:val="0"/>
          <w:sz w:val="28"/>
          <w:szCs w:val="28"/>
        </w:rPr>
        <w:t>要</w:t>
      </w:r>
      <w:r>
        <w:rPr>
          <w:rFonts w:ascii="仿宋" w:hAnsi="仿宋" w:eastAsia="仿宋" w:cs="Arial"/>
          <w:kern w:val="0"/>
          <w:sz w:val="28"/>
          <w:szCs w:val="28"/>
        </w:rPr>
        <w:t>在</w:t>
      </w:r>
      <w:r>
        <w:rPr>
          <w:rFonts w:hint="eastAsia" w:ascii="仿宋" w:hAnsi="仿宋" w:eastAsia="仿宋" w:cs="Arial"/>
          <w:kern w:val="0"/>
          <w:sz w:val="28"/>
          <w:szCs w:val="28"/>
        </w:rPr>
        <w:t>院内</w:t>
      </w:r>
      <w:r>
        <w:rPr>
          <w:rFonts w:ascii="仿宋" w:hAnsi="仿宋" w:eastAsia="仿宋" w:cs="Arial"/>
          <w:kern w:val="0"/>
          <w:sz w:val="28"/>
          <w:szCs w:val="28"/>
        </w:rPr>
        <w:t>公示</w:t>
      </w:r>
      <w:r>
        <w:rPr>
          <w:rFonts w:hint="eastAsia" w:ascii="仿宋" w:hAnsi="仿宋" w:eastAsia="仿宋" w:cs="Arial"/>
          <w:kern w:val="0"/>
          <w:sz w:val="28"/>
          <w:szCs w:val="28"/>
          <w:lang w:eastAsia="zh-CN"/>
        </w:rPr>
        <w:t>科技成果</w:t>
      </w:r>
      <w:r>
        <w:rPr>
          <w:rFonts w:ascii="仿宋" w:hAnsi="仿宋" w:eastAsia="仿宋" w:cs="Arial"/>
          <w:kern w:val="0"/>
          <w:sz w:val="28"/>
          <w:szCs w:val="28"/>
        </w:rPr>
        <w:t>名称</w:t>
      </w:r>
      <w:r>
        <w:rPr>
          <w:rFonts w:hint="eastAsia" w:ascii="仿宋" w:hAnsi="仿宋" w:eastAsia="仿宋" w:cs="Arial"/>
          <w:kern w:val="0"/>
          <w:sz w:val="28"/>
          <w:szCs w:val="28"/>
        </w:rPr>
        <w:t>、实施范围、转移转化方式</w:t>
      </w:r>
      <w:r>
        <w:rPr>
          <w:rFonts w:ascii="仿宋" w:hAnsi="仿宋" w:eastAsia="仿宋" w:cs="Arial"/>
          <w:kern w:val="0"/>
          <w:sz w:val="28"/>
          <w:szCs w:val="28"/>
        </w:rPr>
        <w:t>和拟交易价格</w:t>
      </w:r>
      <w:r>
        <w:rPr>
          <w:rFonts w:hint="eastAsia" w:ascii="仿宋" w:hAnsi="仿宋" w:eastAsia="仿宋" w:cs="Arial"/>
          <w:kern w:val="0"/>
          <w:sz w:val="28"/>
          <w:szCs w:val="28"/>
        </w:rPr>
        <w:t>等内容</w:t>
      </w:r>
      <w:r>
        <w:rPr>
          <w:rFonts w:ascii="仿宋" w:hAnsi="仿宋" w:eastAsia="仿宋" w:cs="Arial"/>
          <w:kern w:val="0"/>
          <w:sz w:val="28"/>
          <w:szCs w:val="28"/>
        </w:rPr>
        <w:t>，公示时间为15日</w:t>
      </w:r>
      <w:r>
        <w:rPr>
          <w:rFonts w:hint="eastAsia" w:ascii="仿宋" w:hAnsi="仿宋" w:eastAsia="仿宋" w:cs="Arial"/>
          <w:kern w:val="0"/>
          <w:sz w:val="28"/>
          <w:szCs w:val="28"/>
        </w:rPr>
        <w:t>。公示期间提出异议的，科研管理处要重新组织协商和定价并再次进行公示。</w:t>
      </w:r>
    </w:p>
    <w:p>
      <w:pPr>
        <w:adjustRightInd w:val="0"/>
        <w:snapToGrid w:val="0"/>
        <w:spacing w:line="480" w:lineRule="exact"/>
        <w:ind w:firstLine="560" w:firstLineChars="200"/>
        <w:rPr>
          <w:rFonts w:ascii="仿宋" w:hAnsi="仿宋" w:eastAsia="仿宋" w:cs="Arial"/>
          <w:kern w:val="0"/>
          <w:sz w:val="28"/>
          <w:szCs w:val="28"/>
        </w:rPr>
      </w:pPr>
      <w:r>
        <w:rPr>
          <w:rFonts w:ascii="仿宋" w:hAnsi="仿宋" w:eastAsia="仿宋" w:cs="Arial"/>
          <w:kern w:val="0"/>
          <w:sz w:val="28"/>
          <w:szCs w:val="28"/>
        </w:rPr>
        <w:t>（五）以</w:t>
      </w:r>
      <w:r>
        <w:rPr>
          <w:rFonts w:hint="eastAsia" w:ascii="仿宋" w:hAnsi="仿宋" w:eastAsia="仿宋" w:cs="Arial"/>
          <w:kern w:val="0"/>
          <w:sz w:val="28"/>
          <w:szCs w:val="28"/>
        </w:rPr>
        <w:t>专利权或专有技术</w:t>
      </w:r>
      <w:r>
        <w:rPr>
          <w:rFonts w:ascii="仿宋" w:hAnsi="仿宋" w:eastAsia="仿宋" w:cs="Arial"/>
          <w:kern w:val="0"/>
          <w:sz w:val="28"/>
          <w:szCs w:val="28"/>
        </w:rPr>
        <w:t>作价投资</w:t>
      </w:r>
      <w:r>
        <w:rPr>
          <w:rFonts w:hint="eastAsia" w:ascii="仿宋" w:hAnsi="仿宋" w:eastAsia="仿宋" w:cs="Arial"/>
          <w:kern w:val="0"/>
          <w:sz w:val="28"/>
          <w:szCs w:val="28"/>
        </w:rPr>
        <w:t>入股的，要</w:t>
      </w:r>
      <w:r>
        <w:rPr>
          <w:rFonts w:ascii="仿宋" w:hAnsi="仿宋" w:eastAsia="仿宋" w:cs="Arial"/>
          <w:kern w:val="0"/>
          <w:sz w:val="28"/>
          <w:szCs w:val="28"/>
        </w:rPr>
        <w:t>委托专业机构对</w:t>
      </w:r>
      <w:r>
        <w:rPr>
          <w:rFonts w:hint="eastAsia" w:ascii="仿宋" w:hAnsi="仿宋" w:eastAsia="仿宋" w:cs="Arial"/>
          <w:kern w:val="0"/>
          <w:sz w:val="28"/>
          <w:szCs w:val="28"/>
          <w:lang w:eastAsia="zh-CN"/>
        </w:rPr>
        <w:t>科技成果</w:t>
      </w:r>
      <w:r>
        <w:rPr>
          <w:rFonts w:ascii="仿宋" w:hAnsi="仿宋" w:eastAsia="仿宋" w:cs="Arial"/>
          <w:kern w:val="0"/>
          <w:sz w:val="28"/>
          <w:szCs w:val="28"/>
        </w:rPr>
        <w:t>进行市场化评估，策划转移转化方案，</w:t>
      </w:r>
      <w:r>
        <w:rPr>
          <w:rFonts w:hint="eastAsia" w:ascii="仿宋" w:hAnsi="仿宋" w:eastAsia="仿宋" w:cs="Arial"/>
          <w:kern w:val="0"/>
          <w:sz w:val="28"/>
          <w:szCs w:val="28"/>
        </w:rPr>
        <w:t>编制可行性研究报告。</w:t>
      </w:r>
    </w:p>
    <w:p>
      <w:pPr>
        <w:widowControl/>
        <w:adjustRightInd w:val="0"/>
        <w:snapToGrid w:val="0"/>
        <w:spacing w:line="480" w:lineRule="exact"/>
        <w:ind w:firstLine="560" w:firstLineChars="200"/>
        <w:rPr>
          <w:rFonts w:ascii="仿宋" w:hAnsi="仿宋" w:eastAsia="仿宋" w:cs="Arial"/>
          <w:kern w:val="0"/>
          <w:sz w:val="28"/>
          <w:szCs w:val="28"/>
        </w:rPr>
      </w:pPr>
      <w:r>
        <w:rPr>
          <w:rFonts w:ascii="仿宋" w:hAnsi="仿宋" w:eastAsia="仿宋" w:cs="Arial"/>
          <w:kern w:val="0"/>
          <w:sz w:val="28"/>
          <w:szCs w:val="28"/>
        </w:rPr>
        <w:t>（六）</w:t>
      </w:r>
      <w:r>
        <w:rPr>
          <w:rFonts w:hint="eastAsia" w:ascii="仿宋" w:hAnsi="仿宋" w:eastAsia="仿宋" w:cs="Arial"/>
          <w:kern w:val="0"/>
          <w:sz w:val="28"/>
          <w:szCs w:val="28"/>
        </w:rPr>
        <w:t>选择协议定价并经公示无异议</w:t>
      </w:r>
      <w:r>
        <w:rPr>
          <w:rFonts w:ascii="仿宋" w:hAnsi="仿宋" w:eastAsia="仿宋" w:cs="Arial"/>
          <w:kern w:val="0"/>
          <w:sz w:val="28"/>
          <w:szCs w:val="28"/>
        </w:rPr>
        <w:t>，</w:t>
      </w:r>
      <w:r>
        <w:rPr>
          <w:rFonts w:hint="eastAsia" w:ascii="仿宋" w:hAnsi="仿宋" w:eastAsia="仿宋" w:cs="Arial"/>
          <w:kern w:val="0"/>
          <w:sz w:val="28"/>
          <w:szCs w:val="28"/>
        </w:rPr>
        <w:t>或经过技术市场挂牌交易、拍卖等方式确定价格后，经院务会议研究同意，方可按规定程序办理审批手续，签订</w:t>
      </w:r>
      <w:r>
        <w:rPr>
          <w:rFonts w:hint="eastAsia" w:ascii="仿宋" w:hAnsi="仿宋" w:eastAsia="仿宋" w:cs="Arial"/>
          <w:kern w:val="0"/>
          <w:sz w:val="28"/>
          <w:szCs w:val="28"/>
          <w:lang w:eastAsia="zh-CN"/>
        </w:rPr>
        <w:t>科技成果</w:t>
      </w:r>
      <w:r>
        <w:rPr>
          <w:rFonts w:hint="eastAsia" w:ascii="仿宋" w:hAnsi="仿宋" w:eastAsia="仿宋" w:cs="Arial"/>
          <w:kern w:val="0"/>
          <w:sz w:val="28"/>
          <w:szCs w:val="28"/>
        </w:rPr>
        <w:t>转移转化合同。</w:t>
      </w:r>
    </w:p>
    <w:p>
      <w:pPr>
        <w:widowControl/>
        <w:adjustRightInd w:val="0"/>
        <w:snapToGrid w:val="0"/>
        <w:spacing w:line="480" w:lineRule="exact"/>
        <w:ind w:firstLine="560" w:firstLineChars="200"/>
        <w:rPr>
          <w:rFonts w:ascii="仿宋" w:hAnsi="仿宋" w:eastAsia="仿宋" w:cs="Arial"/>
          <w:kern w:val="0"/>
          <w:sz w:val="28"/>
          <w:szCs w:val="28"/>
        </w:rPr>
      </w:pPr>
      <w:r>
        <w:rPr>
          <w:rFonts w:ascii="仿宋" w:hAnsi="仿宋" w:eastAsia="仿宋" w:cs="Arial"/>
          <w:kern w:val="0"/>
          <w:sz w:val="28"/>
          <w:szCs w:val="28"/>
        </w:rPr>
        <w:t>以</w:t>
      </w:r>
      <w:r>
        <w:rPr>
          <w:rFonts w:hint="eastAsia" w:ascii="仿宋" w:hAnsi="仿宋" w:eastAsia="仿宋" w:cs="Arial"/>
          <w:kern w:val="0"/>
          <w:sz w:val="28"/>
          <w:szCs w:val="28"/>
        </w:rPr>
        <w:t>专利权或专有技术</w:t>
      </w:r>
      <w:r>
        <w:rPr>
          <w:rFonts w:ascii="仿宋" w:hAnsi="仿宋" w:eastAsia="仿宋" w:cs="Arial"/>
          <w:kern w:val="0"/>
          <w:sz w:val="28"/>
          <w:szCs w:val="28"/>
        </w:rPr>
        <w:t>作价投资</w:t>
      </w:r>
      <w:r>
        <w:rPr>
          <w:rFonts w:hint="eastAsia" w:ascii="仿宋" w:hAnsi="仿宋" w:eastAsia="仿宋" w:cs="Arial"/>
          <w:kern w:val="0"/>
          <w:sz w:val="28"/>
          <w:szCs w:val="28"/>
        </w:rPr>
        <w:t>入股的，要签订投资入股合同，并按规定程序报中国科学院有关部门批准。</w:t>
      </w:r>
    </w:p>
    <w:p>
      <w:pPr>
        <w:widowControl/>
        <w:adjustRightInd w:val="0"/>
        <w:snapToGrid w:val="0"/>
        <w:spacing w:line="48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（七）</w:t>
      </w:r>
      <w:r>
        <w:rPr>
          <w:rFonts w:hint="eastAsia" w:ascii="仿宋" w:hAnsi="仿宋" w:eastAsia="仿宋" w:cs="Arial"/>
          <w:kern w:val="0"/>
          <w:sz w:val="28"/>
          <w:szCs w:val="28"/>
          <w:lang w:eastAsia="zh-CN"/>
        </w:rPr>
        <w:t>科技成果</w:t>
      </w:r>
      <w:r>
        <w:rPr>
          <w:rFonts w:ascii="仿宋" w:hAnsi="仿宋" w:eastAsia="仿宋" w:cs="Arial"/>
          <w:kern w:val="0"/>
          <w:sz w:val="28"/>
          <w:szCs w:val="28"/>
        </w:rPr>
        <w:t>转移转化合同</w:t>
      </w:r>
      <w:r>
        <w:rPr>
          <w:rFonts w:hint="eastAsia" w:ascii="仿宋" w:hAnsi="仿宋" w:eastAsia="仿宋" w:cs="Arial"/>
          <w:kern w:val="0"/>
          <w:sz w:val="28"/>
          <w:szCs w:val="28"/>
        </w:rPr>
        <w:t>一般</w:t>
      </w:r>
      <w:r>
        <w:rPr>
          <w:rFonts w:ascii="仿宋" w:hAnsi="仿宋" w:eastAsia="仿宋" w:cs="Arial"/>
          <w:kern w:val="0"/>
          <w:sz w:val="28"/>
          <w:szCs w:val="28"/>
        </w:rPr>
        <w:t>采用</w:t>
      </w:r>
      <w:r>
        <w:rPr>
          <w:rFonts w:hint="eastAsia" w:ascii="仿宋" w:hAnsi="仿宋" w:eastAsia="仿宋" w:cs="Arial"/>
          <w:kern w:val="0"/>
          <w:sz w:val="28"/>
          <w:szCs w:val="28"/>
        </w:rPr>
        <w:t>固定</w:t>
      </w:r>
      <w:r>
        <w:rPr>
          <w:rFonts w:ascii="仿宋" w:hAnsi="仿宋" w:eastAsia="仿宋" w:cs="Arial"/>
          <w:kern w:val="0"/>
          <w:sz w:val="28"/>
          <w:szCs w:val="28"/>
        </w:rPr>
        <w:t>文本</w:t>
      </w:r>
      <w:r>
        <w:rPr>
          <w:rFonts w:hint="eastAsia" w:ascii="仿宋" w:hAnsi="仿宋" w:eastAsia="仿宋" w:cs="Arial"/>
          <w:kern w:val="0"/>
          <w:sz w:val="28"/>
          <w:szCs w:val="28"/>
        </w:rPr>
        <w:t>。特殊情况可自行起草合同文本。专利转让和许可</w:t>
      </w:r>
      <w:r>
        <w:rPr>
          <w:rFonts w:ascii="仿宋" w:hAnsi="仿宋" w:eastAsia="仿宋" w:cs="Arial"/>
          <w:kern w:val="0"/>
          <w:sz w:val="28"/>
          <w:szCs w:val="28"/>
        </w:rPr>
        <w:t>合同</w:t>
      </w:r>
      <w:r>
        <w:rPr>
          <w:rFonts w:hint="eastAsia" w:ascii="仿宋" w:hAnsi="仿宋" w:eastAsia="仿宋" w:cs="Arial"/>
          <w:kern w:val="0"/>
          <w:sz w:val="28"/>
          <w:szCs w:val="28"/>
        </w:rPr>
        <w:t>要经主管部门审核备案、技术市场审核确认。</w:t>
      </w:r>
    </w:p>
    <w:p>
      <w:pPr>
        <w:widowControl/>
        <w:adjustRightInd w:val="0"/>
        <w:snapToGrid w:val="0"/>
        <w:spacing w:line="48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（八）科研管理处要加强对合同实施的督促和管理。定期编写合同实施进展情况报告。</w:t>
      </w:r>
      <w:r>
        <w:rPr>
          <w:rFonts w:hint="eastAsia" w:ascii="仿宋" w:hAnsi="仿宋" w:eastAsia="仿宋" w:cs="Arial"/>
          <w:kern w:val="0"/>
          <w:sz w:val="28"/>
          <w:szCs w:val="28"/>
          <w:lang w:eastAsia="zh-CN"/>
        </w:rPr>
        <w:t>科技成果</w:t>
      </w:r>
      <w:r>
        <w:rPr>
          <w:rFonts w:hint="eastAsia" w:ascii="仿宋" w:hAnsi="仿宋" w:eastAsia="仿宋" w:cs="Arial"/>
          <w:kern w:val="0"/>
          <w:sz w:val="28"/>
          <w:szCs w:val="28"/>
        </w:rPr>
        <w:t>转移转化团队要明确项目负责人和实施团队及其分工。重大项目设立项目指挥部，由院领导担任指挥长，负责统筹协调工作，及时研究解决出现的问题。</w:t>
      </w:r>
    </w:p>
    <w:p>
      <w:pPr>
        <w:widowControl/>
        <w:spacing w:line="480" w:lineRule="exact"/>
        <w:rPr>
          <w:rFonts w:ascii="Calibri" w:hAnsi="Calibri"/>
        </w:rPr>
      </w:pPr>
    </w:p>
    <w:p>
      <w:pPr>
        <w:widowControl/>
        <w:adjustRightInd w:val="0"/>
        <w:snapToGrid w:val="0"/>
        <w:spacing w:line="480" w:lineRule="exact"/>
        <w:jc w:val="center"/>
        <w:outlineLvl w:val="0"/>
        <w:rPr>
          <w:rFonts w:ascii="黑体" w:hAnsi="黑体" w:eastAsia="黑体" w:cs="Arial"/>
          <w:kern w:val="0"/>
          <w:sz w:val="28"/>
          <w:szCs w:val="28"/>
        </w:rPr>
      </w:pPr>
      <w:r>
        <w:rPr>
          <w:rFonts w:ascii="黑体" w:hAnsi="黑体" w:eastAsia="黑体" w:cs="Arial"/>
          <w:kern w:val="0"/>
          <w:sz w:val="28"/>
          <w:szCs w:val="28"/>
        </w:rPr>
        <w:t>第四章 收益分配与激励</w:t>
      </w:r>
    </w:p>
    <w:p>
      <w:pPr>
        <w:widowControl/>
        <w:spacing w:line="480" w:lineRule="exact"/>
        <w:rPr>
          <w:rFonts w:ascii="Calibri" w:hAnsi="Calibri"/>
        </w:rPr>
      </w:pPr>
    </w:p>
    <w:p>
      <w:pPr>
        <w:widowControl/>
        <w:adjustRightInd w:val="0"/>
        <w:snapToGrid w:val="0"/>
        <w:spacing w:line="480" w:lineRule="exact"/>
        <w:ind w:firstLine="560" w:firstLineChars="200"/>
        <w:rPr>
          <w:rFonts w:ascii="仿宋" w:hAnsi="仿宋" w:eastAsia="仿宋" w:cs="Arial"/>
          <w:kern w:val="0"/>
          <w:sz w:val="28"/>
          <w:szCs w:val="28"/>
        </w:rPr>
      </w:pPr>
      <w:r>
        <w:rPr>
          <w:rFonts w:ascii="宋体" w:hAnsi="宋体" w:cs="Arial"/>
          <w:b/>
          <w:bCs/>
          <w:kern w:val="0"/>
          <w:sz w:val="28"/>
          <w:szCs w:val="28"/>
        </w:rPr>
        <w:t>第</w:t>
      </w:r>
      <w:r>
        <w:rPr>
          <w:rFonts w:hint="eastAsia" w:ascii="宋体" w:hAnsi="宋体" w:cs="Arial"/>
          <w:b/>
          <w:bCs/>
          <w:kern w:val="0"/>
          <w:sz w:val="28"/>
          <w:szCs w:val="28"/>
          <w:lang w:eastAsia="zh-CN"/>
        </w:rPr>
        <w:t>八</w:t>
      </w:r>
      <w:r>
        <w:rPr>
          <w:rFonts w:ascii="宋体" w:hAnsi="宋体" w:cs="Arial"/>
          <w:b/>
          <w:bCs/>
          <w:kern w:val="0"/>
          <w:sz w:val="28"/>
          <w:szCs w:val="28"/>
        </w:rPr>
        <w:t>条</w:t>
      </w:r>
      <w:r>
        <w:rPr>
          <w:rFonts w:ascii="Calibri" w:hAnsi="Calibri" w:eastAsia="仿宋" w:cs="Calibri"/>
          <w:kern w:val="0"/>
          <w:sz w:val="28"/>
          <w:szCs w:val="28"/>
        </w:rPr>
        <w:t xml:space="preserve"> </w:t>
      </w:r>
      <w:r>
        <w:rPr>
          <w:rFonts w:ascii="仿宋" w:hAnsi="仿宋" w:eastAsia="仿宋" w:cs="Arial"/>
          <w:kern w:val="0"/>
          <w:sz w:val="28"/>
          <w:szCs w:val="28"/>
        </w:rPr>
        <w:t>对于</w:t>
      </w:r>
      <w:r>
        <w:rPr>
          <w:rFonts w:hint="eastAsia" w:ascii="仿宋" w:hAnsi="仿宋" w:eastAsia="仿宋" w:cs="Arial"/>
          <w:kern w:val="0"/>
          <w:sz w:val="28"/>
          <w:szCs w:val="28"/>
        </w:rPr>
        <w:t>实施</w:t>
      </w:r>
      <w:r>
        <w:rPr>
          <w:rFonts w:hint="eastAsia" w:ascii="仿宋" w:hAnsi="仿宋" w:eastAsia="仿宋" w:cs="Arial"/>
          <w:kern w:val="0"/>
          <w:sz w:val="28"/>
          <w:szCs w:val="28"/>
          <w:lang w:eastAsia="zh-CN"/>
        </w:rPr>
        <w:t>科技成果</w:t>
      </w:r>
      <w:r>
        <w:rPr>
          <w:rFonts w:ascii="仿宋" w:hAnsi="仿宋" w:eastAsia="仿宋" w:cs="Arial"/>
          <w:kern w:val="0"/>
          <w:sz w:val="28"/>
          <w:szCs w:val="28"/>
        </w:rPr>
        <w:t>转移转化后获得的收益部分，可用于西北研究院</w:t>
      </w:r>
      <w:r>
        <w:rPr>
          <w:rFonts w:hint="eastAsia" w:ascii="仿宋" w:hAnsi="仿宋" w:eastAsia="仿宋" w:cs="Arial"/>
          <w:kern w:val="0"/>
          <w:sz w:val="28"/>
          <w:szCs w:val="28"/>
          <w:lang w:eastAsia="zh-CN"/>
        </w:rPr>
        <w:t>科技成果</w:t>
      </w:r>
      <w:r>
        <w:rPr>
          <w:rFonts w:ascii="仿宋" w:hAnsi="仿宋" w:eastAsia="仿宋" w:cs="Arial"/>
          <w:kern w:val="0"/>
          <w:sz w:val="28"/>
          <w:szCs w:val="28"/>
        </w:rPr>
        <w:t>专项基金、</w:t>
      </w:r>
      <w:r>
        <w:rPr>
          <w:rFonts w:hint="eastAsia" w:ascii="仿宋" w:hAnsi="仿宋" w:eastAsia="仿宋" w:cs="Arial"/>
          <w:kern w:val="0"/>
          <w:sz w:val="28"/>
          <w:szCs w:val="28"/>
          <w:lang w:eastAsia="zh-CN"/>
        </w:rPr>
        <w:t>科技成果</w:t>
      </w:r>
      <w:r>
        <w:rPr>
          <w:rFonts w:ascii="仿宋" w:hAnsi="仿宋" w:eastAsia="仿宋" w:cs="Arial"/>
          <w:kern w:val="0"/>
          <w:sz w:val="28"/>
          <w:szCs w:val="28"/>
        </w:rPr>
        <w:t>评估推广、对成果完成团队和所在</w:t>
      </w:r>
      <w:r>
        <w:rPr>
          <w:rFonts w:hint="eastAsia" w:ascii="仿宋" w:hAnsi="仿宋" w:eastAsia="仿宋" w:cs="Arial"/>
          <w:kern w:val="0"/>
          <w:sz w:val="28"/>
          <w:szCs w:val="28"/>
        </w:rPr>
        <w:t>研究</w:t>
      </w:r>
      <w:r>
        <w:rPr>
          <w:rFonts w:ascii="仿宋" w:hAnsi="仿宋" w:eastAsia="仿宋" w:cs="Arial"/>
          <w:kern w:val="0"/>
          <w:sz w:val="28"/>
          <w:szCs w:val="28"/>
        </w:rPr>
        <w:t>单元以及成果转移转化团队的奖励。转移转化收益用于对完成、转移转化</w:t>
      </w:r>
      <w:r>
        <w:rPr>
          <w:rFonts w:hint="eastAsia" w:ascii="仿宋" w:hAnsi="仿宋" w:eastAsia="仿宋" w:cs="Arial"/>
          <w:kern w:val="0"/>
          <w:sz w:val="28"/>
          <w:szCs w:val="28"/>
          <w:lang w:eastAsia="zh-CN"/>
        </w:rPr>
        <w:t>科技成果</w:t>
      </w:r>
      <w:r>
        <w:rPr>
          <w:rFonts w:ascii="仿宋" w:hAnsi="仿宋" w:eastAsia="仿宋" w:cs="Arial"/>
          <w:kern w:val="0"/>
          <w:sz w:val="28"/>
          <w:szCs w:val="28"/>
        </w:rPr>
        <w:t>的团队或个人的奖励和报酬不计入西北研究院当年度绩效工资总</w:t>
      </w:r>
      <w:r>
        <w:rPr>
          <w:rFonts w:hint="eastAsia" w:ascii="仿宋" w:hAnsi="仿宋" w:eastAsia="仿宋" w:cs="Arial"/>
          <w:kern w:val="0"/>
          <w:sz w:val="28"/>
          <w:szCs w:val="28"/>
        </w:rPr>
        <w:t>额</w:t>
      </w:r>
      <w:r>
        <w:rPr>
          <w:rFonts w:ascii="仿宋" w:hAnsi="仿宋" w:eastAsia="仿宋" w:cs="Arial"/>
          <w:kern w:val="0"/>
          <w:sz w:val="28"/>
          <w:szCs w:val="28"/>
        </w:rPr>
        <w:t>。</w:t>
      </w:r>
    </w:p>
    <w:p>
      <w:pPr>
        <w:widowControl/>
        <w:adjustRightInd w:val="0"/>
        <w:snapToGrid w:val="0"/>
        <w:spacing w:line="480" w:lineRule="exact"/>
        <w:ind w:firstLine="560" w:firstLineChars="200"/>
        <w:rPr>
          <w:rFonts w:ascii="仿宋" w:hAnsi="仿宋" w:eastAsia="仿宋" w:cs="Arial"/>
          <w:kern w:val="0"/>
          <w:sz w:val="28"/>
          <w:szCs w:val="28"/>
        </w:rPr>
      </w:pPr>
      <w:r>
        <w:rPr>
          <w:rFonts w:ascii="宋体" w:hAnsi="宋体" w:cs="Arial"/>
          <w:b/>
          <w:bCs/>
          <w:kern w:val="0"/>
          <w:sz w:val="28"/>
          <w:szCs w:val="28"/>
        </w:rPr>
        <w:t>第</w:t>
      </w:r>
      <w:r>
        <w:rPr>
          <w:rFonts w:hint="eastAsia" w:ascii="宋体" w:hAnsi="宋体" w:cs="Arial"/>
          <w:b/>
          <w:bCs/>
          <w:kern w:val="0"/>
          <w:sz w:val="28"/>
          <w:szCs w:val="28"/>
          <w:lang w:eastAsia="zh-CN"/>
        </w:rPr>
        <w:t>九</w:t>
      </w:r>
      <w:r>
        <w:rPr>
          <w:rFonts w:ascii="宋体" w:hAnsi="宋体" w:cs="Arial"/>
          <w:b/>
          <w:bCs/>
          <w:kern w:val="0"/>
          <w:sz w:val="28"/>
          <w:szCs w:val="28"/>
        </w:rPr>
        <w:t>条</w:t>
      </w:r>
      <w:r>
        <w:rPr>
          <w:rFonts w:ascii="Calibri" w:hAnsi="Calibri" w:eastAsia="仿宋" w:cs="Calibri"/>
          <w:kern w:val="0"/>
          <w:sz w:val="28"/>
          <w:szCs w:val="28"/>
        </w:rPr>
        <w:t xml:space="preserve"> </w:t>
      </w:r>
      <w:r>
        <w:rPr>
          <w:rFonts w:hint="eastAsia" w:ascii="仿宋" w:hAnsi="仿宋" w:eastAsia="仿宋" w:cs="Arial"/>
          <w:kern w:val="0"/>
          <w:sz w:val="28"/>
          <w:szCs w:val="28"/>
          <w:lang w:eastAsia="zh-CN"/>
        </w:rPr>
        <w:t>科技成果</w:t>
      </w:r>
      <w:r>
        <w:rPr>
          <w:rFonts w:ascii="仿宋" w:hAnsi="仿宋" w:eastAsia="仿宋" w:cs="Arial"/>
          <w:kern w:val="0"/>
          <w:sz w:val="28"/>
          <w:szCs w:val="28"/>
        </w:rPr>
        <w:t>转移转化形成的</w:t>
      </w:r>
      <w:r>
        <w:rPr>
          <w:rFonts w:hint="eastAsia" w:ascii="仿宋" w:hAnsi="仿宋" w:eastAsia="仿宋" w:cs="Arial"/>
          <w:kern w:val="0"/>
          <w:sz w:val="28"/>
          <w:szCs w:val="28"/>
        </w:rPr>
        <w:t>收益</w:t>
      </w:r>
      <w:r>
        <w:rPr>
          <w:rFonts w:ascii="仿宋" w:hAnsi="仿宋" w:eastAsia="仿宋" w:cs="Arial"/>
          <w:kern w:val="0"/>
          <w:sz w:val="28"/>
          <w:szCs w:val="28"/>
        </w:rPr>
        <w:t>分配</w:t>
      </w:r>
      <w:r>
        <w:rPr>
          <w:rFonts w:hint="eastAsia" w:ascii="仿宋" w:hAnsi="仿宋" w:eastAsia="仿宋" w:cs="Arial"/>
          <w:kern w:val="0"/>
          <w:sz w:val="28"/>
          <w:szCs w:val="28"/>
        </w:rPr>
        <w:t>方式</w:t>
      </w:r>
      <w:r>
        <w:rPr>
          <w:rFonts w:ascii="仿宋" w:hAnsi="仿宋" w:eastAsia="仿宋" w:cs="Arial"/>
          <w:kern w:val="0"/>
          <w:sz w:val="28"/>
          <w:szCs w:val="28"/>
        </w:rPr>
        <w:t>：</w:t>
      </w:r>
    </w:p>
    <w:p>
      <w:pPr>
        <w:widowControl/>
        <w:adjustRightInd w:val="0"/>
        <w:snapToGrid w:val="0"/>
        <w:spacing w:line="480" w:lineRule="exact"/>
        <w:ind w:firstLine="560" w:firstLineChars="200"/>
        <w:rPr>
          <w:rFonts w:hint="eastAsia" w:ascii="仿宋" w:hAnsi="仿宋" w:eastAsia="仿宋" w:cs="Arial"/>
          <w:kern w:val="0"/>
          <w:sz w:val="28"/>
          <w:szCs w:val="28"/>
        </w:rPr>
      </w:pPr>
      <w:r>
        <w:rPr>
          <w:rFonts w:hint="eastAsia" w:ascii="仿宋" w:hAnsi="仿宋" w:eastAsia="仿宋" w:cs="Arial"/>
          <w:kern w:val="0"/>
          <w:sz w:val="28"/>
          <w:szCs w:val="28"/>
        </w:rPr>
        <w:t>科技成果转让或转化取得的现金收入，按照下列比例分配：</w:t>
      </w:r>
    </w:p>
    <w:p>
      <w:pPr>
        <w:widowControl/>
        <w:adjustRightInd w:val="0"/>
        <w:snapToGrid w:val="0"/>
        <w:spacing w:line="480" w:lineRule="exact"/>
        <w:ind w:firstLine="560" w:firstLineChars="200"/>
        <w:rPr>
          <w:rFonts w:hint="eastAsia" w:ascii="仿宋" w:hAnsi="仿宋" w:eastAsia="仿宋" w:cs="Arial"/>
          <w:kern w:val="0"/>
          <w:sz w:val="28"/>
          <w:szCs w:val="28"/>
        </w:rPr>
      </w:pPr>
      <w:r>
        <w:rPr>
          <w:rFonts w:hint="eastAsia" w:ascii="仿宋" w:hAnsi="仿宋" w:eastAsia="仿宋" w:cs="Arial"/>
          <w:kern w:val="0"/>
          <w:sz w:val="28"/>
          <w:szCs w:val="28"/>
        </w:rPr>
        <w:t>（1）研究院收入</w:t>
      </w:r>
      <w:r>
        <w:rPr>
          <w:rFonts w:hint="eastAsia" w:ascii="仿宋" w:hAnsi="仿宋" w:eastAsia="仿宋" w:cs="Arial"/>
          <w:kern w:val="0"/>
          <w:sz w:val="28"/>
          <w:szCs w:val="28"/>
        </w:rPr>
        <w:tab/>
      </w:r>
      <w:r>
        <w:rPr>
          <w:rFonts w:hint="eastAsia" w:ascii="仿宋" w:hAnsi="仿宋" w:eastAsia="仿宋" w:cs="Arial"/>
          <w:kern w:val="0"/>
          <w:sz w:val="28"/>
          <w:szCs w:val="28"/>
        </w:rPr>
        <w:t xml:space="preserve">20%； </w:t>
      </w:r>
    </w:p>
    <w:p>
      <w:pPr>
        <w:widowControl/>
        <w:adjustRightInd w:val="0"/>
        <w:snapToGrid w:val="0"/>
        <w:spacing w:line="480" w:lineRule="exact"/>
        <w:ind w:firstLine="560" w:firstLineChars="200"/>
        <w:rPr>
          <w:rFonts w:hint="eastAsia" w:ascii="仿宋" w:hAnsi="仿宋" w:eastAsia="仿宋" w:cs="Arial"/>
          <w:kern w:val="0"/>
          <w:sz w:val="28"/>
          <w:szCs w:val="28"/>
        </w:rPr>
      </w:pPr>
      <w:r>
        <w:rPr>
          <w:rFonts w:hint="eastAsia" w:ascii="仿宋" w:hAnsi="仿宋" w:eastAsia="仿宋" w:cs="Arial"/>
          <w:kern w:val="0"/>
          <w:sz w:val="28"/>
          <w:szCs w:val="28"/>
        </w:rPr>
        <w:t>（2）研究单元发展基金</w:t>
      </w:r>
      <w:r>
        <w:rPr>
          <w:rFonts w:hint="eastAsia" w:ascii="仿宋" w:hAnsi="仿宋" w:eastAsia="仿宋" w:cs="Arial"/>
          <w:kern w:val="0"/>
          <w:sz w:val="28"/>
          <w:szCs w:val="28"/>
        </w:rPr>
        <w:tab/>
      </w:r>
      <w:r>
        <w:rPr>
          <w:rFonts w:hint="eastAsia" w:ascii="仿宋" w:hAnsi="仿宋" w:eastAsia="仿宋" w:cs="Arial"/>
          <w:kern w:val="0"/>
          <w:sz w:val="28"/>
          <w:szCs w:val="28"/>
        </w:rPr>
        <w:t xml:space="preserve">30%； </w:t>
      </w:r>
    </w:p>
    <w:p>
      <w:pPr>
        <w:widowControl/>
        <w:adjustRightInd w:val="0"/>
        <w:snapToGrid w:val="0"/>
        <w:spacing w:line="480" w:lineRule="exact"/>
        <w:ind w:firstLine="560" w:firstLineChars="200"/>
        <w:rPr>
          <w:rFonts w:hint="eastAsia" w:ascii="仿宋" w:hAnsi="仿宋" w:eastAsia="仿宋" w:cs="Arial"/>
          <w:kern w:val="0"/>
          <w:sz w:val="28"/>
          <w:szCs w:val="28"/>
        </w:rPr>
      </w:pPr>
      <w:r>
        <w:rPr>
          <w:rFonts w:hint="eastAsia" w:ascii="仿宋" w:hAnsi="仿宋" w:eastAsia="仿宋" w:cs="Arial"/>
          <w:kern w:val="0"/>
          <w:sz w:val="28"/>
          <w:szCs w:val="28"/>
        </w:rPr>
        <w:t>（3）个人奖励</w:t>
      </w:r>
      <w:r>
        <w:rPr>
          <w:rFonts w:hint="eastAsia" w:ascii="仿宋" w:hAnsi="仿宋" w:eastAsia="仿宋" w:cs="Arial"/>
          <w:kern w:val="0"/>
          <w:sz w:val="28"/>
          <w:szCs w:val="28"/>
        </w:rPr>
        <w:tab/>
      </w:r>
      <w:r>
        <w:rPr>
          <w:rFonts w:hint="eastAsia" w:ascii="仿宋" w:hAnsi="仿宋" w:eastAsia="仿宋" w:cs="Arial"/>
          <w:kern w:val="0"/>
          <w:sz w:val="28"/>
          <w:szCs w:val="28"/>
        </w:rPr>
        <w:t xml:space="preserve">50%。 </w:t>
      </w:r>
    </w:p>
    <w:p>
      <w:pPr>
        <w:widowControl/>
        <w:adjustRightInd w:val="0"/>
        <w:snapToGrid w:val="0"/>
        <w:spacing w:line="48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以成果投资作价入股形式进行转化的，原则上采用股权、期权或股权收益激励方式，个人奖励和研究院按各占50%比例进行分配。</w:t>
      </w:r>
    </w:p>
    <w:p>
      <w:pPr>
        <w:widowControl/>
        <w:adjustRightInd w:val="0"/>
        <w:snapToGrid w:val="0"/>
        <w:spacing w:line="48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为了便于管理，</w:t>
      </w:r>
      <w:bookmarkStart w:id="2" w:name="OLE_LINK5"/>
      <w:bookmarkStart w:id="3" w:name="OLE_LINK6"/>
      <w:r>
        <w:rPr>
          <w:rFonts w:ascii="仿宋" w:hAnsi="仿宋" w:eastAsia="仿宋" w:cs="Arial"/>
          <w:kern w:val="0"/>
          <w:sz w:val="28"/>
          <w:szCs w:val="28"/>
        </w:rPr>
        <w:t>成果完成和成果转移转化团队</w:t>
      </w:r>
      <w:r>
        <w:rPr>
          <w:rFonts w:hint="eastAsia" w:ascii="仿宋" w:hAnsi="仿宋" w:eastAsia="仿宋" w:cs="Arial"/>
          <w:kern w:val="0"/>
          <w:sz w:val="28"/>
          <w:szCs w:val="28"/>
        </w:rPr>
        <w:t>也可选择不拥有股权，可享受该股权取得的净收益。</w:t>
      </w:r>
      <w:bookmarkEnd w:id="2"/>
      <w:bookmarkEnd w:id="3"/>
    </w:p>
    <w:p>
      <w:pPr>
        <w:widowControl/>
        <w:shd w:val="clear" w:color="auto" w:fill="FFFFFF"/>
        <w:adjustRightInd w:val="0"/>
        <w:snapToGrid w:val="0"/>
        <w:spacing w:line="48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lang w:eastAsia="zh-CN"/>
        </w:rPr>
        <w:t>科技成果</w:t>
      </w:r>
      <w:r>
        <w:rPr>
          <w:rFonts w:ascii="仿宋" w:hAnsi="仿宋" w:eastAsia="仿宋" w:cs="Arial"/>
          <w:kern w:val="0"/>
          <w:sz w:val="28"/>
          <w:szCs w:val="28"/>
        </w:rPr>
        <w:t>转移转化</w:t>
      </w:r>
      <w:r>
        <w:rPr>
          <w:rFonts w:hint="eastAsia" w:ascii="仿宋" w:hAnsi="仿宋" w:eastAsia="仿宋" w:cs="Arial"/>
          <w:kern w:val="0"/>
          <w:sz w:val="28"/>
          <w:szCs w:val="28"/>
        </w:rPr>
        <w:t>净</w:t>
      </w:r>
      <w:r>
        <w:rPr>
          <w:rFonts w:ascii="仿宋" w:hAnsi="仿宋" w:eastAsia="仿宋" w:cs="Arial"/>
          <w:kern w:val="0"/>
          <w:sz w:val="28"/>
          <w:szCs w:val="28"/>
        </w:rPr>
        <w:t>收益，是指通过</w:t>
      </w:r>
      <w:r>
        <w:rPr>
          <w:rFonts w:hint="eastAsia" w:ascii="仿宋" w:hAnsi="仿宋" w:eastAsia="仿宋" w:cs="Arial"/>
          <w:kern w:val="0"/>
          <w:sz w:val="28"/>
          <w:szCs w:val="28"/>
          <w:lang w:eastAsia="zh-CN"/>
        </w:rPr>
        <w:t>科技成果</w:t>
      </w:r>
      <w:r>
        <w:rPr>
          <w:rFonts w:hint="eastAsia" w:ascii="仿宋" w:hAnsi="仿宋" w:eastAsia="仿宋" w:cs="Arial"/>
          <w:kern w:val="0"/>
          <w:sz w:val="28"/>
          <w:szCs w:val="28"/>
        </w:rPr>
        <w:t>转移转化取得的收入，在</w:t>
      </w:r>
      <w:r>
        <w:rPr>
          <w:rFonts w:ascii="仿宋" w:hAnsi="仿宋" w:eastAsia="仿宋" w:cs="Arial"/>
          <w:kern w:val="0"/>
          <w:sz w:val="28"/>
          <w:szCs w:val="28"/>
        </w:rPr>
        <w:t>扣除</w:t>
      </w:r>
      <w:r>
        <w:rPr>
          <w:rFonts w:hint="eastAsia" w:ascii="仿宋" w:hAnsi="仿宋" w:eastAsia="仿宋" w:cs="Arial"/>
          <w:kern w:val="0"/>
          <w:sz w:val="28"/>
          <w:szCs w:val="28"/>
        </w:rPr>
        <w:t>与转移转化直接相关的</w:t>
      </w:r>
      <w:r>
        <w:rPr>
          <w:rFonts w:ascii="仿宋" w:hAnsi="仿宋" w:eastAsia="仿宋" w:cs="Arial"/>
          <w:kern w:val="0"/>
          <w:sz w:val="28"/>
          <w:szCs w:val="28"/>
        </w:rPr>
        <w:t>税费</w:t>
      </w:r>
      <w:r>
        <w:rPr>
          <w:rFonts w:hint="eastAsia" w:ascii="仿宋" w:hAnsi="仿宋" w:eastAsia="仿宋" w:cs="Arial"/>
          <w:kern w:val="0"/>
          <w:sz w:val="28"/>
          <w:szCs w:val="28"/>
        </w:rPr>
        <w:t>，</w:t>
      </w:r>
      <w:r>
        <w:rPr>
          <w:rFonts w:ascii="仿宋" w:hAnsi="仿宋" w:eastAsia="仿宋" w:cs="Arial"/>
          <w:kern w:val="0"/>
          <w:sz w:val="28"/>
          <w:szCs w:val="28"/>
        </w:rPr>
        <w:t>申请、获得及维持</w:t>
      </w:r>
      <w:r>
        <w:rPr>
          <w:rFonts w:hint="eastAsia" w:ascii="仿宋" w:hAnsi="仿宋" w:eastAsia="仿宋" w:cs="Arial"/>
          <w:kern w:val="0"/>
          <w:sz w:val="28"/>
          <w:szCs w:val="28"/>
        </w:rPr>
        <w:t>专利和交易</w:t>
      </w:r>
      <w:r>
        <w:rPr>
          <w:rFonts w:ascii="仿宋" w:hAnsi="仿宋" w:eastAsia="仿宋" w:cs="Arial"/>
          <w:kern w:val="0"/>
          <w:sz w:val="28"/>
          <w:szCs w:val="28"/>
        </w:rPr>
        <w:t>费用</w:t>
      </w:r>
      <w:r>
        <w:rPr>
          <w:rFonts w:hint="eastAsia" w:ascii="仿宋" w:hAnsi="仿宋" w:eastAsia="仿宋" w:cs="Arial"/>
          <w:kern w:val="0"/>
          <w:sz w:val="28"/>
          <w:szCs w:val="28"/>
        </w:rPr>
        <w:t>，实施转移转化其他直接费用</w:t>
      </w:r>
      <w:r>
        <w:rPr>
          <w:rFonts w:ascii="仿宋" w:hAnsi="仿宋" w:eastAsia="仿宋" w:cs="Arial"/>
          <w:kern w:val="0"/>
          <w:sz w:val="28"/>
          <w:szCs w:val="28"/>
        </w:rPr>
        <w:t>后的净</w:t>
      </w:r>
      <w:r>
        <w:rPr>
          <w:rFonts w:hint="eastAsia" w:ascii="仿宋" w:hAnsi="仿宋" w:eastAsia="仿宋" w:cs="Arial"/>
          <w:kern w:val="0"/>
          <w:sz w:val="28"/>
          <w:szCs w:val="28"/>
        </w:rPr>
        <w:t>收入</w:t>
      </w:r>
      <w:r>
        <w:rPr>
          <w:rFonts w:ascii="仿宋" w:hAnsi="仿宋" w:eastAsia="仿宋" w:cs="Arial"/>
          <w:kern w:val="0"/>
          <w:sz w:val="28"/>
          <w:szCs w:val="28"/>
        </w:rPr>
        <w:t>。</w:t>
      </w:r>
      <w:r>
        <w:rPr>
          <w:rFonts w:hint="eastAsia" w:ascii="仿宋" w:hAnsi="仿宋" w:eastAsia="仿宋" w:cs="Arial"/>
          <w:kern w:val="0"/>
          <w:sz w:val="28"/>
          <w:szCs w:val="28"/>
        </w:rPr>
        <w:t>不扣除该技术成果的前期研究开发费用。</w:t>
      </w:r>
    </w:p>
    <w:p>
      <w:pPr>
        <w:widowControl/>
        <w:adjustRightInd w:val="0"/>
        <w:snapToGrid w:val="0"/>
        <w:spacing w:line="480" w:lineRule="exact"/>
        <w:ind w:firstLine="560" w:firstLineChars="200"/>
        <w:rPr>
          <w:rFonts w:ascii="仿宋" w:hAnsi="仿宋" w:eastAsia="仿宋" w:cs="Arial"/>
          <w:kern w:val="0"/>
          <w:sz w:val="28"/>
          <w:szCs w:val="28"/>
        </w:rPr>
      </w:pPr>
      <w:r>
        <w:rPr>
          <w:rFonts w:ascii="宋体" w:hAnsi="宋体" w:cs="Arial"/>
          <w:b/>
          <w:bCs/>
          <w:kern w:val="0"/>
          <w:sz w:val="28"/>
          <w:szCs w:val="28"/>
        </w:rPr>
        <w:t>第</w:t>
      </w:r>
      <w:r>
        <w:rPr>
          <w:rFonts w:hint="eastAsia" w:ascii="宋体" w:hAnsi="宋体" w:cs="Arial"/>
          <w:b/>
          <w:bCs/>
          <w:kern w:val="0"/>
          <w:sz w:val="28"/>
          <w:szCs w:val="28"/>
          <w:lang w:eastAsia="zh-CN"/>
        </w:rPr>
        <w:t>十</w:t>
      </w:r>
      <w:r>
        <w:rPr>
          <w:rFonts w:ascii="宋体" w:hAnsi="宋体" w:cs="Arial"/>
          <w:b/>
          <w:bCs/>
          <w:kern w:val="0"/>
          <w:sz w:val="28"/>
          <w:szCs w:val="28"/>
        </w:rPr>
        <w:t>条</w:t>
      </w:r>
      <w:r>
        <w:rPr>
          <w:rFonts w:hint="eastAsia" w:ascii="仿宋" w:hAnsi="仿宋" w:eastAsia="仿宋" w:cs="Arial"/>
          <w:b/>
          <w:bCs/>
          <w:kern w:val="0"/>
          <w:sz w:val="28"/>
          <w:szCs w:val="28"/>
        </w:rPr>
        <w:t xml:space="preserve"> </w:t>
      </w:r>
      <w:r>
        <w:rPr>
          <w:rFonts w:ascii="仿宋" w:hAnsi="仿宋" w:eastAsia="仿宋" w:cs="Arial"/>
          <w:kern w:val="0"/>
          <w:sz w:val="28"/>
          <w:szCs w:val="28"/>
        </w:rPr>
        <w:t>成果完成团队和成果转移转化团队</w:t>
      </w:r>
      <w:r>
        <w:rPr>
          <w:rFonts w:hint="eastAsia" w:ascii="仿宋" w:hAnsi="仿宋" w:eastAsia="仿宋" w:cs="Arial"/>
          <w:kern w:val="0"/>
          <w:sz w:val="28"/>
          <w:szCs w:val="28"/>
        </w:rPr>
        <w:t>实施</w:t>
      </w:r>
      <w:r>
        <w:rPr>
          <w:rFonts w:hint="eastAsia" w:ascii="仿宋" w:hAnsi="仿宋" w:eastAsia="仿宋" w:cs="Arial"/>
          <w:kern w:val="0"/>
          <w:sz w:val="28"/>
          <w:szCs w:val="28"/>
          <w:lang w:eastAsia="zh-CN"/>
        </w:rPr>
        <w:t>科技成果</w:t>
      </w:r>
      <w:r>
        <w:rPr>
          <w:rFonts w:hint="eastAsia" w:ascii="仿宋" w:hAnsi="仿宋" w:eastAsia="仿宋" w:cs="Arial"/>
          <w:kern w:val="0"/>
          <w:sz w:val="28"/>
          <w:szCs w:val="28"/>
        </w:rPr>
        <w:t>转移转化取得的现金收入或股权奖励在成员之间按照贡献大小由团队负责人负责分配，科研管理处负责审核、协调等工作。</w:t>
      </w:r>
    </w:p>
    <w:p>
      <w:pPr>
        <w:widowControl/>
        <w:adjustRightInd w:val="0"/>
        <w:snapToGrid w:val="0"/>
        <w:spacing w:line="480" w:lineRule="exact"/>
        <w:ind w:firstLine="560" w:firstLineChars="200"/>
        <w:rPr>
          <w:rFonts w:ascii="仿宋" w:hAnsi="仿宋" w:eastAsia="仿宋" w:cs="Arial"/>
          <w:kern w:val="0"/>
          <w:sz w:val="28"/>
          <w:szCs w:val="28"/>
        </w:rPr>
      </w:pPr>
      <w:r>
        <w:rPr>
          <w:rFonts w:hint="eastAsia" w:ascii="宋体" w:hAnsi="宋体" w:cs="Arial"/>
          <w:b/>
          <w:bCs/>
          <w:kern w:val="0"/>
          <w:sz w:val="28"/>
          <w:szCs w:val="28"/>
        </w:rPr>
        <w:t>第十</w:t>
      </w:r>
      <w:r>
        <w:rPr>
          <w:rFonts w:hint="eastAsia" w:ascii="宋体" w:hAnsi="宋体" w:cs="Arial"/>
          <w:b/>
          <w:bCs/>
          <w:kern w:val="0"/>
          <w:sz w:val="28"/>
          <w:szCs w:val="28"/>
          <w:lang w:eastAsia="zh-CN"/>
        </w:rPr>
        <w:t>一</w:t>
      </w:r>
      <w:r>
        <w:rPr>
          <w:rFonts w:hint="eastAsia" w:ascii="宋体" w:hAnsi="宋体" w:cs="Arial"/>
          <w:b/>
          <w:bCs/>
          <w:kern w:val="0"/>
          <w:sz w:val="28"/>
          <w:szCs w:val="28"/>
        </w:rPr>
        <w:t xml:space="preserve">条 </w:t>
      </w:r>
      <w:r>
        <w:rPr>
          <w:rFonts w:ascii="仿宋" w:hAnsi="仿宋" w:eastAsia="仿宋" w:cs="Arial"/>
          <w:kern w:val="0"/>
          <w:sz w:val="28"/>
          <w:szCs w:val="28"/>
        </w:rPr>
        <w:t>成果完成团队和成果转移转化团队</w:t>
      </w:r>
      <w:r>
        <w:rPr>
          <w:rFonts w:hint="eastAsia" w:ascii="仿宋" w:hAnsi="仿宋" w:eastAsia="仿宋" w:cs="Arial"/>
          <w:kern w:val="0"/>
          <w:sz w:val="28"/>
          <w:szCs w:val="28"/>
        </w:rPr>
        <w:t>实施</w:t>
      </w:r>
      <w:r>
        <w:rPr>
          <w:rFonts w:hint="eastAsia" w:ascii="仿宋" w:hAnsi="仿宋" w:eastAsia="仿宋" w:cs="Arial"/>
          <w:kern w:val="0"/>
          <w:sz w:val="28"/>
          <w:szCs w:val="28"/>
          <w:lang w:eastAsia="zh-CN"/>
        </w:rPr>
        <w:t>科技成果</w:t>
      </w:r>
      <w:r>
        <w:rPr>
          <w:rFonts w:hint="eastAsia" w:ascii="仿宋" w:hAnsi="仿宋" w:eastAsia="仿宋" w:cs="Arial"/>
          <w:kern w:val="0"/>
          <w:sz w:val="28"/>
          <w:szCs w:val="28"/>
        </w:rPr>
        <w:t>转移转化取得的现金收入或股权奖励，按国家和地方政府有关规定缴纳个人所得税。</w:t>
      </w:r>
    </w:p>
    <w:p>
      <w:pPr>
        <w:widowControl/>
        <w:adjustRightInd w:val="0"/>
        <w:snapToGrid w:val="0"/>
        <w:spacing w:line="480" w:lineRule="exact"/>
        <w:ind w:firstLine="560" w:firstLineChars="200"/>
        <w:rPr>
          <w:rFonts w:ascii="仿宋" w:hAnsi="仿宋" w:eastAsia="仿宋" w:cs="Arial"/>
          <w:kern w:val="0"/>
          <w:sz w:val="28"/>
          <w:szCs w:val="28"/>
        </w:rPr>
      </w:pPr>
      <w:r>
        <w:rPr>
          <w:rFonts w:hint="eastAsia" w:ascii="宋体" w:hAnsi="宋体" w:cs="Arial"/>
          <w:b/>
          <w:bCs/>
          <w:kern w:val="0"/>
          <w:sz w:val="28"/>
          <w:szCs w:val="28"/>
        </w:rPr>
        <w:t>第十</w:t>
      </w:r>
      <w:r>
        <w:rPr>
          <w:rFonts w:hint="eastAsia" w:ascii="宋体" w:hAnsi="宋体" w:cs="Arial"/>
          <w:b/>
          <w:bCs/>
          <w:kern w:val="0"/>
          <w:sz w:val="28"/>
          <w:szCs w:val="28"/>
          <w:lang w:eastAsia="zh-CN"/>
        </w:rPr>
        <w:t>二</w:t>
      </w:r>
      <w:r>
        <w:rPr>
          <w:rFonts w:hint="eastAsia" w:ascii="宋体" w:hAnsi="宋体" w:cs="Arial"/>
          <w:b/>
          <w:bCs/>
          <w:kern w:val="0"/>
          <w:sz w:val="28"/>
          <w:szCs w:val="28"/>
        </w:rPr>
        <w:t>条</w:t>
      </w:r>
      <w:r>
        <w:rPr>
          <w:rFonts w:hint="eastAsia" w:ascii="仿宋" w:hAnsi="仿宋" w:eastAsia="仿宋" w:cs="Arial"/>
          <w:kern w:val="0"/>
          <w:sz w:val="28"/>
          <w:szCs w:val="28"/>
        </w:rPr>
        <w:t xml:space="preserve"> 西北研究院设立</w:t>
      </w:r>
      <w:r>
        <w:rPr>
          <w:rFonts w:hint="eastAsia" w:ascii="仿宋" w:hAnsi="仿宋" w:eastAsia="仿宋" w:cs="Arial"/>
          <w:kern w:val="0"/>
          <w:sz w:val="28"/>
          <w:szCs w:val="28"/>
          <w:lang w:eastAsia="zh-CN"/>
        </w:rPr>
        <w:t>科技成果</w:t>
      </w:r>
      <w:r>
        <w:rPr>
          <w:rFonts w:hint="eastAsia" w:ascii="仿宋" w:hAnsi="仿宋" w:eastAsia="仿宋" w:cs="Arial"/>
          <w:kern w:val="0"/>
          <w:sz w:val="28"/>
          <w:szCs w:val="28"/>
        </w:rPr>
        <w:t>专项基金</w:t>
      </w:r>
      <w:r>
        <w:rPr>
          <w:rFonts w:ascii="仿宋" w:hAnsi="仿宋" w:eastAsia="仿宋" w:cs="Arial"/>
          <w:kern w:val="0"/>
          <w:sz w:val="28"/>
          <w:szCs w:val="28"/>
        </w:rPr>
        <w:t>，</w:t>
      </w:r>
      <w:r>
        <w:rPr>
          <w:rFonts w:hint="eastAsia" w:ascii="仿宋" w:hAnsi="仿宋" w:eastAsia="仿宋" w:cs="Arial"/>
          <w:kern w:val="0"/>
          <w:sz w:val="28"/>
          <w:szCs w:val="28"/>
        </w:rPr>
        <w:t>资金</w:t>
      </w:r>
      <w:r>
        <w:rPr>
          <w:rFonts w:ascii="仿宋" w:hAnsi="仿宋" w:eastAsia="仿宋" w:cs="Arial"/>
          <w:kern w:val="0"/>
          <w:sz w:val="28"/>
          <w:szCs w:val="28"/>
        </w:rPr>
        <w:t>来源主要包括</w:t>
      </w:r>
      <w:r>
        <w:rPr>
          <w:rFonts w:hint="eastAsia" w:ascii="仿宋" w:hAnsi="仿宋" w:eastAsia="仿宋" w:cs="Arial"/>
          <w:kern w:val="0"/>
          <w:sz w:val="28"/>
          <w:szCs w:val="28"/>
          <w:lang w:eastAsia="zh-CN"/>
        </w:rPr>
        <w:t>科技成果</w:t>
      </w:r>
      <w:r>
        <w:rPr>
          <w:rFonts w:hint="eastAsia" w:ascii="仿宋" w:hAnsi="仿宋" w:eastAsia="仿宋" w:cs="Arial"/>
          <w:kern w:val="0"/>
          <w:sz w:val="28"/>
          <w:szCs w:val="28"/>
        </w:rPr>
        <w:t>转移转化</w:t>
      </w:r>
      <w:r>
        <w:rPr>
          <w:rFonts w:ascii="仿宋" w:hAnsi="仿宋" w:eastAsia="仿宋" w:cs="Arial"/>
          <w:kern w:val="0"/>
          <w:sz w:val="28"/>
          <w:szCs w:val="28"/>
        </w:rPr>
        <w:t>收益</w:t>
      </w:r>
      <w:r>
        <w:rPr>
          <w:rFonts w:hint="eastAsia" w:ascii="仿宋" w:hAnsi="仿宋" w:eastAsia="仿宋" w:cs="Arial"/>
          <w:kern w:val="0"/>
          <w:sz w:val="28"/>
          <w:szCs w:val="28"/>
        </w:rPr>
        <w:t>分配，西北研究院的</w:t>
      </w:r>
      <w:r>
        <w:rPr>
          <w:rFonts w:hint="eastAsia" w:ascii="仿宋" w:hAnsi="仿宋" w:eastAsia="仿宋" w:cs="Arial"/>
          <w:kern w:val="0"/>
          <w:sz w:val="28"/>
          <w:szCs w:val="28"/>
          <w:lang w:eastAsia="zh-CN"/>
        </w:rPr>
        <w:t>科技成果</w:t>
      </w:r>
      <w:r>
        <w:rPr>
          <w:rFonts w:hint="eastAsia" w:ascii="仿宋" w:hAnsi="仿宋" w:eastAsia="仿宋" w:cs="Arial"/>
          <w:kern w:val="0"/>
          <w:sz w:val="28"/>
          <w:szCs w:val="28"/>
        </w:rPr>
        <w:t>预算，争取国家、中国科学院、地方</w:t>
      </w:r>
      <w:r>
        <w:rPr>
          <w:rFonts w:ascii="仿宋" w:hAnsi="仿宋" w:eastAsia="仿宋" w:cs="Arial"/>
          <w:kern w:val="0"/>
          <w:sz w:val="28"/>
          <w:szCs w:val="28"/>
        </w:rPr>
        <w:t>政府</w:t>
      </w:r>
      <w:r>
        <w:rPr>
          <w:rFonts w:hint="eastAsia" w:ascii="仿宋" w:hAnsi="仿宋" w:eastAsia="仿宋" w:cs="Arial"/>
          <w:kern w:val="0"/>
          <w:sz w:val="28"/>
          <w:szCs w:val="28"/>
          <w:lang w:eastAsia="zh-CN"/>
        </w:rPr>
        <w:t>科技成果</w:t>
      </w:r>
      <w:r>
        <w:rPr>
          <w:rFonts w:hint="eastAsia" w:ascii="仿宋" w:hAnsi="仿宋" w:eastAsia="仿宋" w:cs="Arial"/>
          <w:kern w:val="0"/>
          <w:sz w:val="28"/>
          <w:szCs w:val="28"/>
        </w:rPr>
        <w:t>转化基金项目等。</w:t>
      </w:r>
      <w:r>
        <w:rPr>
          <w:rFonts w:ascii="仿宋" w:hAnsi="仿宋" w:eastAsia="仿宋" w:cs="Arial"/>
          <w:kern w:val="0"/>
          <w:sz w:val="28"/>
          <w:szCs w:val="28"/>
        </w:rPr>
        <w:t>主要用于</w:t>
      </w:r>
      <w:r>
        <w:rPr>
          <w:rFonts w:hint="eastAsia" w:ascii="仿宋" w:hAnsi="仿宋" w:eastAsia="仿宋" w:cs="Arial"/>
          <w:kern w:val="0"/>
          <w:sz w:val="28"/>
          <w:szCs w:val="28"/>
          <w:lang w:eastAsia="zh-CN"/>
        </w:rPr>
        <w:t>科技成果</w:t>
      </w:r>
      <w:r>
        <w:rPr>
          <w:rFonts w:hint="eastAsia" w:ascii="仿宋" w:hAnsi="仿宋" w:eastAsia="仿宋" w:cs="Arial"/>
          <w:kern w:val="0"/>
          <w:sz w:val="28"/>
          <w:szCs w:val="28"/>
        </w:rPr>
        <w:t>的维护，</w:t>
      </w:r>
      <w:r>
        <w:rPr>
          <w:rFonts w:ascii="仿宋" w:hAnsi="仿宋" w:eastAsia="仿宋" w:cs="Arial"/>
          <w:kern w:val="0"/>
          <w:sz w:val="28"/>
          <w:szCs w:val="28"/>
        </w:rPr>
        <w:t>扶持和资助具有较好市场化前景的</w:t>
      </w:r>
      <w:r>
        <w:rPr>
          <w:rFonts w:hint="eastAsia" w:ascii="仿宋" w:hAnsi="仿宋" w:eastAsia="仿宋" w:cs="Arial"/>
          <w:kern w:val="0"/>
          <w:sz w:val="28"/>
          <w:szCs w:val="28"/>
          <w:lang w:eastAsia="zh-CN"/>
        </w:rPr>
        <w:t>科技成果</w:t>
      </w:r>
      <w:r>
        <w:rPr>
          <w:rFonts w:ascii="仿宋" w:hAnsi="仿宋" w:eastAsia="仿宋" w:cs="Arial"/>
          <w:kern w:val="0"/>
          <w:sz w:val="28"/>
          <w:szCs w:val="28"/>
        </w:rPr>
        <w:t>转移转化。</w:t>
      </w:r>
    </w:p>
    <w:p>
      <w:pPr>
        <w:widowControl/>
        <w:adjustRightInd w:val="0"/>
        <w:snapToGrid w:val="0"/>
        <w:spacing w:line="480" w:lineRule="exact"/>
        <w:ind w:firstLine="560" w:firstLineChars="200"/>
        <w:rPr>
          <w:rFonts w:ascii="仿宋" w:hAnsi="仿宋" w:eastAsia="仿宋" w:cs="Arial"/>
          <w:kern w:val="0"/>
          <w:sz w:val="28"/>
          <w:szCs w:val="28"/>
        </w:rPr>
      </w:pPr>
    </w:p>
    <w:p>
      <w:pPr>
        <w:widowControl/>
        <w:adjustRightInd w:val="0"/>
        <w:snapToGrid w:val="0"/>
        <w:spacing w:line="480" w:lineRule="exact"/>
        <w:jc w:val="center"/>
        <w:outlineLvl w:val="0"/>
        <w:rPr>
          <w:rFonts w:ascii="黑体" w:hAnsi="黑体" w:eastAsia="黑体" w:cs="Arial"/>
          <w:kern w:val="0"/>
          <w:sz w:val="28"/>
          <w:szCs w:val="28"/>
        </w:rPr>
      </w:pPr>
      <w:r>
        <w:rPr>
          <w:rFonts w:ascii="黑体" w:hAnsi="黑体" w:eastAsia="黑体" w:cs="Arial"/>
          <w:kern w:val="0"/>
          <w:sz w:val="28"/>
          <w:szCs w:val="28"/>
        </w:rPr>
        <w:t xml:space="preserve">第五章 </w:t>
      </w:r>
      <w:r>
        <w:rPr>
          <w:rFonts w:hint="eastAsia" w:ascii="黑体" w:hAnsi="黑体" w:eastAsia="黑体" w:cs="Arial"/>
          <w:kern w:val="0"/>
          <w:sz w:val="28"/>
          <w:szCs w:val="28"/>
        </w:rPr>
        <w:t>人员管理</w:t>
      </w:r>
    </w:p>
    <w:p>
      <w:pPr>
        <w:widowControl/>
        <w:spacing w:line="480" w:lineRule="exact"/>
        <w:rPr>
          <w:rFonts w:ascii="Calibri" w:hAnsi="Calibri"/>
        </w:rPr>
      </w:pPr>
    </w:p>
    <w:p>
      <w:pPr>
        <w:widowControl/>
        <w:adjustRightInd w:val="0"/>
        <w:snapToGrid w:val="0"/>
        <w:spacing w:line="480" w:lineRule="exact"/>
        <w:ind w:firstLine="560" w:firstLineChars="200"/>
        <w:rPr>
          <w:rFonts w:ascii="仿宋" w:hAnsi="仿宋" w:eastAsia="仿宋" w:cs="Arial"/>
          <w:kern w:val="0"/>
          <w:sz w:val="28"/>
          <w:szCs w:val="28"/>
        </w:rPr>
      </w:pPr>
      <w:r>
        <w:rPr>
          <w:rFonts w:ascii="宋体" w:hAnsi="宋体" w:cs="Arial"/>
          <w:b/>
          <w:bCs/>
          <w:kern w:val="0"/>
          <w:sz w:val="28"/>
          <w:szCs w:val="28"/>
        </w:rPr>
        <w:t>第十</w:t>
      </w:r>
      <w:r>
        <w:rPr>
          <w:rFonts w:hint="eastAsia" w:ascii="宋体" w:hAnsi="宋体" w:cs="Arial"/>
          <w:b/>
          <w:bCs/>
          <w:kern w:val="0"/>
          <w:sz w:val="28"/>
          <w:szCs w:val="28"/>
          <w:lang w:eastAsia="zh-CN"/>
        </w:rPr>
        <w:t>三</w:t>
      </w:r>
      <w:r>
        <w:rPr>
          <w:rFonts w:ascii="宋体" w:hAnsi="宋体" w:cs="Arial"/>
          <w:b/>
          <w:bCs/>
          <w:kern w:val="0"/>
          <w:sz w:val="28"/>
          <w:szCs w:val="28"/>
        </w:rPr>
        <w:t>条</w:t>
      </w:r>
      <w:r>
        <w:rPr>
          <w:rFonts w:ascii="Calibri" w:hAnsi="Calibri" w:eastAsia="仿宋" w:cs="Calibri"/>
          <w:kern w:val="0"/>
          <w:sz w:val="28"/>
          <w:szCs w:val="28"/>
        </w:rPr>
        <w:t xml:space="preserve"> </w:t>
      </w:r>
      <w:r>
        <w:rPr>
          <w:rFonts w:hint="eastAsia" w:ascii="仿宋" w:hAnsi="仿宋" w:eastAsia="仿宋" w:cs="Arial"/>
          <w:kern w:val="0"/>
          <w:sz w:val="28"/>
          <w:szCs w:val="28"/>
        </w:rPr>
        <w:t>西北研究院</w:t>
      </w:r>
      <w:bookmarkStart w:id="4" w:name="OLE_LINK7"/>
      <w:bookmarkStart w:id="5" w:name="OLE_LINK8"/>
      <w:r>
        <w:rPr>
          <w:rFonts w:ascii="仿宋" w:hAnsi="仿宋" w:eastAsia="仿宋" w:cs="Arial"/>
          <w:kern w:val="0"/>
          <w:sz w:val="28"/>
          <w:szCs w:val="28"/>
        </w:rPr>
        <w:t>鼓励职工在做好本职工作的前提下，积极</w:t>
      </w:r>
      <w:r>
        <w:rPr>
          <w:rFonts w:hint="eastAsia" w:ascii="仿宋" w:hAnsi="仿宋" w:eastAsia="仿宋" w:cs="Arial"/>
          <w:kern w:val="0"/>
          <w:sz w:val="28"/>
          <w:szCs w:val="28"/>
        </w:rPr>
        <w:t>开展和参加</w:t>
      </w:r>
      <w:r>
        <w:rPr>
          <w:rFonts w:hint="eastAsia" w:ascii="仿宋" w:hAnsi="仿宋" w:eastAsia="仿宋" w:cs="Arial"/>
          <w:kern w:val="0"/>
          <w:sz w:val="28"/>
          <w:szCs w:val="28"/>
          <w:lang w:eastAsia="zh-CN"/>
        </w:rPr>
        <w:t>科技成果</w:t>
      </w:r>
      <w:r>
        <w:rPr>
          <w:rFonts w:ascii="仿宋" w:hAnsi="仿宋" w:eastAsia="仿宋" w:cs="Arial"/>
          <w:kern w:val="0"/>
          <w:sz w:val="28"/>
          <w:szCs w:val="28"/>
        </w:rPr>
        <w:t>转移转化工作</w:t>
      </w:r>
      <w:r>
        <w:rPr>
          <w:rFonts w:hint="eastAsia" w:ascii="仿宋" w:hAnsi="仿宋" w:eastAsia="仿宋" w:cs="Arial"/>
          <w:kern w:val="0"/>
          <w:sz w:val="28"/>
          <w:szCs w:val="28"/>
        </w:rPr>
        <w:t>。</w:t>
      </w:r>
    </w:p>
    <w:p>
      <w:pPr>
        <w:widowControl/>
        <w:adjustRightInd w:val="0"/>
        <w:snapToGrid w:val="0"/>
        <w:spacing w:line="480" w:lineRule="exact"/>
        <w:ind w:firstLine="560" w:firstLineChars="200"/>
        <w:rPr>
          <w:rFonts w:ascii="仿宋" w:hAnsi="仿宋" w:eastAsia="仿宋" w:cs="Arial"/>
          <w:kern w:val="0"/>
          <w:sz w:val="28"/>
          <w:szCs w:val="28"/>
        </w:rPr>
      </w:pPr>
      <w:r>
        <w:rPr>
          <w:rFonts w:ascii="仿宋" w:hAnsi="仿宋" w:eastAsia="仿宋" w:cs="Arial"/>
          <w:kern w:val="0"/>
          <w:sz w:val="28"/>
          <w:szCs w:val="28"/>
        </w:rPr>
        <w:t>对申请离岗创业实施</w:t>
      </w:r>
      <w:r>
        <w:rPr>
          <w:rFonts w:hint="eastAsia" w:ascii="仿宋" w:hAnsi="仿宋" w:eastAsia="仿宋" w:cs="Arial"/>
          <w:kern w:val="0"/>
          <w:sz w:val="28"/>
          <w:szCs w:val="28"/>
          <w:lang w:eastAsia="zh-CN"/>
        </w:rPr>
        <w:t>科技成果</w:t>
      </w:r>
      <w:r>
        <w:rPr>
          <w:rFonts w:ascii="仿宋" w:hAnsi="仿宋" w:eastAsia="仿宋" w:cs="Arial"/>
          <w:kern w:val="0"/>
          <w:sz w:val="28"/>
          <w:szCs w:val="28"/>
        </w:rPr>
        <w:t>转移转化的</w:t>
      </w:r>
      <w:r>
        <w:rPr>
          <w:rFonts w:hint="eastAsia" w:ascii="仿宋" w:hAnsi="仿宋" w:eastAsia="仿宋" w:cs="Arial"/>
          <w:kern w:val="0"/>
          <w:sz w:val="28"/>
          <w:szCs w:val="28"/>
        </w:rPr>
        <w:t>科研</w:t>
      </w:r>
      <w:r>
        <w:rPr>
          <w:rFonts w:ascii="仿宋" w:hAnsi="仿宋" w:eastAsia="仿宋" w:cs="Arial"/>
          <w:kern w:val="0"/>
          <w:sz w:val="28"/>
          <w:szCs w:val="28"/>
        </w:rPr>
        <w:t>人员，</w:t>
      </w:r>
      <w:r>
        <w:rPr>
          <w:rFonts w:hint="eastAsia" w:ascii="仿宋" w:hAnsi="仿宋" w:eastAsia="仿宋" w:cs="Arial"/>
          <w:kern w:val="0"/>
          <w:sz w:val="28"/>
          <w:szCs w:val="28"/>
        </w:rPr>
        <w:t>经院务会议研究</w:t>
      </w:r>
      <w:r>
        <w:rPr>
          <w:rFonts w:ascii="仿宋" w:hAnsi="仿宋" w:eastAsia="仿宋" w:cs="Arial"/>
          <w:kern w:val="0"/>
          <w:sz w:val="28"/>
          <w:szCs w:val="28"/>
        </w:rPr>
        <w:t>同意，可在3年内保留人事关系，保留原聘专业技术</w:t>
      </w:r>
      <w:r>
        <w:rPr>
          <w:rFonts w:hint="eastAsia" w:ascii="仿宋" w:hAnsi="仿宋" w:eastAsia="仿宋" w:cs="Arial"/>
          <w:kern w:val="0"/>
          <w:sz w:val="28"/>
          <w:szCs w:val="28"/>
        </w:rPr>
        <w:t>职务</w:t>
      </w:r>
      <w:r>
        <w:rPr>
          <w:rFonts w:ascii="仿宋" w:hAnsi="仿宋" w:eastAsia="仿宋" w:cs="Arial"/>
          <w:kern w:val="0"/>
          <w:sz w:val="28"/>
          <w:szCs w:val="28"/>
        </w:rPr>
        <w:t>，工龄连续计算，与其他在岗人员同等享有参加</w:t>
      </w:r>
      <w:r>
        <w:rPr>
          <w:rFonts w:hint="eastAsia" w:ascii="仿宋" w:hAnsi="仿宋" w:eastAsia="仿宋" w:cs="Arial"/>
          <w:kern w:val="0"/>
          <w:sz w:val="28"/>
          <w:szCs w:val="28"/>
        </w:rPr>
        <w:t>专业技术职务</w:t>
      </w:r>
      <w:r>
        <w:rPr>
          <w:rFonts w:ascii="仿宋" w:hAnsi="仿宋" w:eastAsia="仿宋" w:cs="Arial"/>
          <w:kern w:val="0"/>
          <w:sz w:val="28"/>
          <w:szCs w:val="28"/>
        </w:rPr>
        <w:t>评聘、岗位等级晋升和社会保险等权利</w:t>
      </w:r>
      <w:r>
        <w:rPr>
          <w:rFonts w:hint="eastAsia" w:ascii="仿宋" w:hAnsi="仿宋" w:eastAsia="仿宋" w:cs="Arial"/>
          <w:kern w:val="0"/>
          <w:sz w:val="28"/>
          <w:szCs w:val="28"/>
        </w:rPr>
        <w:t>，并与西北研究院签订或变更聘用合同，约定离岗创业时限、工资待遇、社会保险、</w:t>
      </w:r>
      <w:r>
        <w:rPr>
          <w:rFonts w:hint="eastAsia" w:ascii="仿宋" w:hAnsi="仿宋" w:eastAsia="仿宋" w:cs="Arial"/>
          <w:kern w:val="0"/>
          <w:sz w:val="28"/>
          <w:szCs w:val="28"/>
          <w:lang w:eastAsia="zh-CN"/>
        </w:rPr>
        <w:t>科技成果</w:t>
      </w:r>
      <w:r>
        <w:rPr>
          <w:rFonts w:hint="eastAsia" w:ascii="仿宋" w:hAnsi="仿宋" w:eastAsia="仿宋" w:cs="Arial"/>
          <w:kern w:val="0"/>
          <w:sz w:val="28"/>
          <w:szCs w:val="28"/>
        </w:rPr>
        <w:t>、技术秘密保护、研究生培养、返回单位工作相关事宜、违约责任处理、发生争议处理方式等</w:t>
      </w:r>
      <w:r>
        <w:rPr>
          <w:rFonts w:ascii="仿宋" w:hAnsi="仿宋" w:eastAsia="仿宋" w:cs="Arial"/>
          <w:kern w:val="0"/>
          <w:sz w:val="28"/>
          <w:szCs w:val="28"/>
        </w:rPr>
        <w:t>。</w:t>
      </w:r>
      <w:r>
        <w:rPr>
          <w:rFonts w:hint="eastAsia" w:ascii="仿宋" w:hAnsi="仿宋" w:eastAsia="仿宋" w:cs="Arial"/>
          <w:kern w:val="0"/>
          <w:sz w:val="28"/>
          <w:szCs w:val="28"/>
        </w:rPr>
        <w:t>离岗创业期满确需延期的，经院务会议研究同意可适当延长，但最多不超过2年。</w:t>
      </w:r>
      <w:bookmarkEnd w:id="4"/>
      <w:bookmarkEnd w:id="5"/>
    </w:p>
    <w:p>
      <w:pPr>
        <w:widowControl/>
        <w:adjustRightInd w:val="0"/>
        <w:snapToGrid w:val="0"/>
        <w:spacing w:line="480" w:lineRule="exact"/>
        <w:ind w:firstLine="560" w:firstLineChars="200"/>
        <w:rPr>
          <w:rFonts w:ascii="仿宋" w:hAnsi="仿宋" w:eastAsia="仿宋" w:cs="Arial"/>
          <w:kern w:val="0"/>
          <w:sz w:val="28"/>
          <w:szCs w:val="28"/>
        </w:rPr>
      </w:pPr>
      <w:r>
        <w:rPr>
          <w:rFonts w:ascii="仿宋" w:hAnsi="仿宋" w:eastAsia="仿宋" w:cs="Arial"/>
          <w:kern w:val="0"/>
          <w:sz w:val="28"/>
          <w:szCs w:val="28"/>
        </w:rPr>
        <w:t>担任职能部门处级（含）以上领导</w:t>
      </w:r>
      <w:r>
        <w:rPr>
          <w:rFonts w:hint="eastAsia" w:ascii="仿宋" w:hAnsi="仿宋" w:eastAsia="仿宋" w:cs="Arial"/>
          <w:kern w:val="0"/>
          <w:sz w:val="28"/>
          <w:szCs w:val="28"/>
        </w:rPr>
        <w:t>职务</w:t>
      </w:r>
      <w:r>
        <w:rPr>
          <w:rFonts w:ascii="仿宋" w:hAnsi="仿宋" w:eastAsia="仿宋" w:cs="Arial"/>
          <w:kern w:val="0"/>
          <w:sz w:val="28"/>
          <w:szCs w:val="28"/>
        </w:rPr>
        <w:t>的</w:t>
      </w:r>
      <w:r>
        <w:rPr>
          <w:rFonts w:hint="eastAsia" w:ascii="仿宋" w:hAnsi="仿宋" w:eastAsia="仿宋" w:cs="Arial"/>
          <w:kern w:val="0"/>
          <w:sz w:val="28"/>
          <w:szCs w:val="28"/>
        </w:rPr>
        <w:t>科研人员</w:t>
      </w:r>
      <w:r>
        <w:rPr>
          <w:rFonts w:ascii="仿宋" w:hAnsi="仿宋" w:eastAsia="仿宋" w:cs="Arial"/>
          <w:kern w:val="0"/>
          <w:sz w:val="28"/>
          <w:szCs w:val="28"/>
        </w:rPr>
        <w:t>，可在辞去领导</w:t>
      </w:r>
      <w:r>
        <w:rPr>
          <w:rFonts w:hint="eastAsia" w:ascii="仿宋" w:hAnsi="仿宋" w:eastAsia="仿宋" w:cs="Arial"/>
          <w:kern w:val="0"/>
          <w:sz w:val="28"/>
          <w:szCs w:val="28"/>
        </w:rPr>
        <w:t>职务</w:t>
      </w:r>
      <w:r>
        <w:rPr>
          <w:rFonts w:ascii="仿宋" w:hAnsi="仿宋" w:eastAsia="仿宋" w:cs="Arial"/>
          <w:kern w:val="0"/>
          <w:sz w:val="28"/>
          <w:szCs w:val="28"/>
        </w:rPr>
        <w:t>后以科研人员身份离岗创业，实施</w:t>
      </w:r>
      <w:r>
        <w:rPr>
          <w:rFonts w:hint="eastAsia" w:ascii="仿宋" w:hAnsi="仿宋" w:eastAsia="仿宋" w:cs="Arial"/>
          <w:kern w:val="0"/>
          <w:sz w:val="28"/>
          <w:szCs w:val="28"/>
          <w:lang w:eastAsia="zh-CN"/>
        </w:rPr>
        <w:t>科技成果</w:t>
      </w:r>
      <w:r>
        <w:rPr>
          <w:rFonts w:ascii="仿宋" w:hAnsi="仿宋" w:eastAsia="仿宋" w:cs="Arial"/>
          <w:kern w:val="0"/>
          <w:sz w:val="28"/>
          <w:szCs w:val="28"/>
        </w:rPr>
        <w:t>转移转化。</w:t>
      </w:r>
      <w:r>
        <w:rPr>
          <w:rFonts w:hint="eastAsia" w:ascii="仿宋" w:hAnsi="仿宋" w:eastAsia="仿宋" w:cs="Arial"/>
          <w:kern w:val="0"/>
          <w:sz w:val="28"/>
          <w:szCs w:val="28"/>
        </w:rPr>
        <w:t>经西北研究院</w:t>
      </w:r>
      <w:r>
        <w:rPr>
          <w:rFonts w:ascii="仿宋" w:hAnsi="仿宋" w:eastAsia="仿宋" w:cs="Arial"/>
          <w:kern w:val="0"/>
          <w:sz w:val="28"/>
          <w:szCs w:val="28"/>
        </w:rPr>
        <w:t>同意以离岗创业、兼职等方式从事</w:t>
      </w:r>
      <w:r>
        <w:rPr>
          <w:rFonts w:hint="eastAsia" w:ascii="仿宋" w:hAnsi="仿宋" w:eastAsia="仿宋" w:cs="Arial"/>
          <w:kern w:val="0"/>
          <w:sz w:val="28"/>
          <w:szCs w:val="28"/>
          <w:lang w:eastAsia="zh-CN"/>
        </w:rPr>
        <w:t>科技成果</w:t>
      </w:r>
      <w:r>
        <w:rPr>
          <w:rFonts w:ascii="仿宋" w:hAnsi="仿宋" w:eastAsia="仿宋" w:cs="Arial"/>
          <w:kern w:val="0"/>
          <w:sz w:val="28"/>
          <w:szCs w:val="28"/>
        </w:rPr>
        <w:t>转移转化的科研人员，要遵守</w:t>
      </w:r>
      <w:r>
        <w:rPr>
          <w:rFonts w:hint="eastAsia" w:ascii="仿宋" w:hAnsi="仿宋" w:eastAsia="仿宋" w:cs="Arial"/>
          <w:kern w:val="0"/>
          <w:sz w:val="28"/>
          <w:szCs w:val="28"/>
        </w:rPr>
        <w:t>西北研究院有关规定。</w:t>
      </w:r>
      <w:r>
        <w:rPr>
          <w:rFonts w:ascii="仿宋" w:hAnsi="仿宋" w:eastAsia="仿宋" w:cs="Arial"/>
          <w:kern w:val="0"/>
          <w:sz w:val="28"/>
          <w:szCs w:val="28"/>
        </w:rPr>
        <w:t>使用</w:t>
      </w:r>
      <w:r>
        <w:rPr>
          <w:rFonts w:hint="eastAsia" w:ascii="仿宋" w:hAnsi="仿宋" w:eastAsia="仿宋" w:cs="Arial"/>
          <w:kern w:val="0"/>
          <w:sz w:val="28"/>
          <w:szCs w:val="28"/>
        </w:rPr>
        <w:t>西北研究院</w:t>
      </w:r>
      <w:r>
        <w:rPr>
          <w:rFonts w:hint="eastAsia" w:ascii="仿宋" w:hAnsi="仿宋" w:eastAsia="仿宋" w:cs="Arial"/>
          <w:kern w:val="0"/>
          <w:sz w:val="28"/>
          <w:szCs w:val="28"/>
          <w:lang w:eastAsia="zh-CN"/>
        </w:rPr>
        <w:t>科技成果</w:t>
      </w:r>
      <w:r>
        <w:rPr>
          <w:rFonts w:ascii="仿宋" w:hAnsi="仿宋" w:eastAsia="仿宋" w:cs="Arial"/>
          <w:kern w:val="0"/>
          <w:sz w:val="28"/>
          <w:szCs w:val="28"/>
        </w:rPr>
        <w:t>的，要与</w:t>
      </w:r>
      <w:r>
        <w:rPr>
          <w:rFonts w:hint="eastAsia" w:ascii="仿宋" w:hAnsi="仿宋" w:eastAsia="仿宋" w:cs="Arial"/>
          <w:kern w:val="0"/>
          <w:sz w:val="28"/>
          <w:szCs w:val="28"/>
        </w:rPr>
        <w:t>西北研究院</w:t>
      </w:r>
      <w:r>
        <w:rPr>
          <w:rFonts w:ascii="仿宋" w:hAnsi="仿宋" w:eastAsia="仿宋" w:cs="Arial"/>
          <w:kern w:val="0"/>
          <w:sz w:val="28"/>
          <w:szCs w:val="28"/>
        </w:rPr>
        <w:t>签订许可或转让协议。</w:t>
      </w:r>
      <w:r>
        <w:rPr>
          <w:rFonts w:hint="eastAsia" w:ascii="仿宋" w:hAnsi="仿宋" w:eastAsia="仿宋" w:cs="Arial"/>
          <w:kern w:val="0"/>
          <w:sz w:val="28"/>
          <w:szCs w:val="28"/>
        </w:rPr>
        <w:t>兼职人员要提出申请，经院务会议研究同意，明确</w:t>
      </w:r>
      <w:r>
        <w:rPr>
          <w:rFonts w:hint="eastAsia" w:ascii="仿宋" w:hAnsi="仿宋" w:eastAsia="仿宋" w:cs="Arial"/>
          <w:kern w:val="0"/>
          <w:sz w:val="28"/>
          <w:szCs w:val="28"/>
          <w:lang w:eastAsia="zh-CN"/>
        </w:rPr>
        <w:t>科技成果</w:t>
      </w:r>
      <w:r>
        <w:rPr>
          <w:rFonts w:hint="eastAsia" w:ascii="仿宋" w:hAnsi="仿宋" w:eastAsia="仿宋" w:cs="Arial"/>
          <w:kern w:val="0"/>
          <w:sz w:val="28"/>
          <w:szCs w:val="28"/>
        </w:rPr>
        <w:t>转移转化范围、内容和兼职人员权利、义务后由组织人事处办理兼职备案手续。</w:t>
      </w:r>
    </w:p>
    <w:p>
      <w:pPr>
        <w:widowControl/>
        <w:adjustRightInd w:val="0"/>
        <w:snapToGrid w:val="0"/>
        <w:spacing w:line="480" w:lineRule="exact"/>
        <w:ind w:firstLine="560" w:firstLineChars="200"/>
        <w:rPr>
          <w:rFonts w:ascii="仿宋" w:hAnsi="仿宋" w:eastAsia="仿宋" w:cs="Arial"/>
          <w:kern w:val="0"/>
          <w:sz w:val="28"/>
          <w:szCs w:val="28"/>
        </w:rPr>
      </w:pPr>
      <w:r>
        <w:rPr>
          <w:rFonts w:ascii="宋体" w:hAnsi="宋体" w:cs="Arial"/>
          <w:b/>
          <w:bCs/>
          <w:kern w:val="0"/>
          <w:sz w:val="28"/>
          <w:szCs w:val="28"/>
        </w:rPr>
        <w:t>第十</w:t>
      </w:r>
      <w:r>
        <w:rPr>
          <w:rFonts w:hint="eastAsia" w:ascii="宋体" w:hAnsi="宋体" w:cs="Arial"/>
          <w:b/>
          <w:bCs/>
          <w:kern w:val="0"/>
          <w:sz w:val="28"/>
          <w:szCs w:val="28"/>
          <w:lang w:eastAsia="zh-CN"/>
        </w:rPr>
        <w:t>四</w:t>
      </w:r>
      <w:r>
        <w:rPr>
          <w:rFonts w:ascii="宋体" w:hAnsi="宋体" w:cs="Arial"/>
          <w:b/>
          <w:bCs/>
          <w:kern w:val="0"/>
          <w:sz w:val="28"/>
          <w:szCs w:val="28"/>
        </w:rPr>
        <w:t>条</w:t>
      </w:r>
      <w:r>
        <w:rPr>
          <w:rFonts w:ascii="Calibri" w:hAnsi="Calibri" w:eastAsia="仿宋" w:cs="Calibri"/>
          <w:kern w:val="0"/>
          <w:sz w:val="28"/>
          <w:szCs w:val="28"/>
        </w:rPr>
        <w:t xml:space="preserve"> </w:t>
      </w:r>
      <w:r>
        <w:rPr>
          <w:rFonts w:hint="eastAsia" w:ascii="仿宋" w:hAnsi="仿宋" w:eastAsia="仿宋" w:cs="Arial"/>
          <w:kern w:val="0"/>
          <w:sz w:val="28"/>
          <w:szCs w:val="28"/>
          <w:lang w:eastAsia="zh-CN"/>
        </w:rPr>
        <w:t>科技成果</w:t>
      </w:r>
      <w:r>
        <w:rPr>
          <w:rFonts w:ascii="仿宋" w:hAnsi="仿宋" w:eastAsia="仿宋" w:cs="Arial"/>
          <w:kern w:val="0"/>
          <w:sz w:val="28"/>
          <w:szCs w:val="28"/>
        </w:rPr>
        <w:t>在转让时，该</w:t>
      </w:r>
      <w:r>
        <w:rPr>
          <w:rFonts w:hint="eastAsia" w:ascii="仿宋" w:hAnsi="仿宋" w:eastAsia="仿宋" w:cs="Arial"/>
          <w:kern w:val="0"/>
          <w:sz w:val="28"/>
          <w:szCs w:val="28"/>
          <w:lang w:eastAsia="zh-CN"/>
        </w:rPr>
        <w:t>科技成果</w:t>
      </w:r>
      <w:r>
        <w:rPr>
          <w:rFonts w:ascii="仿宋" w:hAnsi="仿宋" w:eastAsia="仿宋" w:cs="Arial"/>
          <w:kern w:val="0"/>
          <w:sz w:val="28"/>
          <w:szCs w:val="28"/>
        </w:rPr>
        <w:t>的完成人享有在同等条件下优先受让的权利。</w:t>
      </w:r>
    </w:p>
    <w:p>
      <w:pPr>
        <w:widowControl/>
        <w:adjustRightInd w:val="0"/>
        <w:snapToGrid w:val="0"/>
        <w:spacing w:line="480" w:lineRule="exact"/>
        <w:ind w:firstLine="560" w:firstLineChars="200"/>
        <w:rPr>
          <w:rFonts w:ascii="仿宋" w:hAnsi="仿宋" w:eastAsia="仿宋" w:cs="Arial"/>
          <w:kern w:val="0"/>
          <w:sz w:val="28"/>
          <w:szCs w:val="28"/>
        </w:rPr>
      </w:pPr>
      <w:r>
        <w:rPr>
          <w:rFonts w:ascii="宋体" w:hAnsi="宋体" w:cs="Arial"/>
          <w:b/>
          <w:bCs/>
          <w:kern w:val="0"/>
          <w:sz w:val="28"/>
          <w:szCs w:val="28"/>
        </w:rPr>
        <w:t>第十</w:t>
      </w:r>
      <w:r>
        <w:rPr>
          <w:rFonts w:hint="eastAsia" w:ascii="宋体" w:hAnsi="宋体" w:cs="Arial"/>
          <w:b/>
          <w:bCs/>
          <w:kern w:val="0"/>
          <w:sz w:val="28"/>
          <w:szCs w:val="28"/>
          <w:lang w:eastAsia="zh-CN"/>
        </w:rPr>
        <w:t>五</w:t>
      </w:r>
      <w:r>
        <w:rPr>
          <w:rFonts w:ascii="宋体" w:hAnsi="宋体" w:cs="Arial"/>
          <w:b/>
          <w:bCs/>
          <w:kern w:val="0"/>
          <w:sz w:val="28"/>
          <w:szCs w:val="28"/>
        </w:rPr>
        <w:t>条</w:t>
      </w:r>
      <w:r>
        <w:rPr>
          <w:rFonts w:hint="eastAsia" w:ascii="仿宋" w:hAnsi="仿宋" w:eastAsia="仿宋" w:cs="Arial"/>
          <w:b/>
          <w:bCs/>
          <w:kern w:val="0"/>
          <w:sz w:val="28"/>
          <w:szCs w:val="28"/>
        </w:rPr>
        <w:t xml:space="preserve"> </w:t>
      </w:r>
      <w:r>
        <w:rPr>
          <w:rFonts w:ascii="仿宋" w:hAnsi="仿宋" w:eastAsia="仿宋" w:cs="Arial"/>
          <w:kern w:val="0"/>
          <w:sz w:val="28"/>
          <w:szCs w:val="28"/>
        </w:rPr>
        <w:t>在</w:t>
      </w:r>
      <w:r>
        <w:rPr>
          <w:rFonts w:hint="eastAsia" w:ascii="仿宋" w:hAnsi="仿宋" w:eastAsia="仿宋" w:cs="Arial"/>
          <w:kern w:val="0"/>
          <w:sz w:val="28"/>
          <w:szCs w:val="28"/>
        </w:rPr>
        <w:t>科研</w:t>
      </w:r>
      <w:r>
        <w:rPr>
          <w:rFonts w:ascii="仿宋" w:hAnsi="仿宋" w:eastAsia="仿宋" w:cs="Arial"/>
          <w:kern w:val="0"/>
          <w:sz w:val="28"/>
          <w:szCs w:val="28"/>
        </w:rPr>
        <w:t>人员</w:t>
      </w:r>
      <w:r>
        <w:rPr>
          <w:rFonts w:hint="eastAsia" w:ascii="仿宋" w:hAnsi="仿宋" w:eastAsia="仿宋" w:cs="Arial"/>
          <w:kern w:val="0"/>
          <w:sz w:val="28"/>
          <w:szCs w:val="28"/>
        </w:rPr>
        <w:t>专业技术职务</w:t>
      </w:r>
      <w:r>
        <w:rPr>
          <w:rFonts w:ascii="仿宋" w:hAnsi="仿宋" w:eastAsia="仿宋" w:cs="Arial"/>
          <w:kern w:val="0"/>
          <w:sz w:val="28"/>
          <w:szCs w:val="28"/>
        </w:rPr>
        <w:t>评定和业务考核中，制定鼓励科技人员从事</w:t>
      </w:r>
      <w:r>
        <w:rPr>
          <w:rFonts w:hint="eastAsia" w:ascii="仿宋" w:hAnsi="仿宋" w:eastAsia="仿宋" w:cs="Arial"/>
          <w:kern w:val="0"/>
          <w:sz w:val="28"/>
          <w:szCs w:val="28"/>
          <w:lang w:eastAsia="zh-CN"/>
        </w:rPr>
        <w:t>科技成果</w:t>
      </w:r>
      <w:r>
        <w:rPr>
          <w:rFonts w:ascii="仿宋" w:hAnsi="仿宋" w:eastAsia="仿宋" w:cs="Arial"/>
          <w:kern w:val="0"/>
          <w:sz w:val="28"/>
          <w:szCs w:val="28"/>
        </w:rPr>
        <w:t>转移转化的激励政策。对从事</w:t>
      </w:r>
      <w:r>
        <w:rPr>
          <w:rFonts w:hint="eastAsia" w:ascii="仿宋" w:hAnsi="仿宋" w:eastAsia="仿宋" w:cs="Arial"/>
          <w:kern w:val="0"/>
          <w:sz w:val="28"/>
          <w:szCs w:val="28"/>
          <w:lang w:eastAsia="zh-CN"/>
        </w:rPr>
        <w:t>科技成果</w:t>
      </w:r>
      <w:r>
        <w:rPr>
          <w:rFonts w:ascii="仿宋" w:hAnsi="仿宋" w:eastAsia="仿宋" w:cs="Arial"/>
          <w:kern w:val="0"/>
          <w:sz w:val="28"/>
          <w:szCs w:val="28"/>
        </w:rPr>
        <w:t>转移转化的科技人员，将其工作绩效、对</w:t>
      </w:r>
      <w:r>
        <w:rPr>
          <w:rFonts w:hint="eastAsia" w:ascii="仿宋" w:hAnsi="仿宋" w:eastAsia="仿宋" w:cs="Arial"/>
          <w:kern w:val="0"/>
          <w:sz w:val="28"/>
          <w:szCs w:val="28"/>
        </w:rPr>
        <w:t>西北研究院</w:t>
      </w:r>
      <w:r>
        <w:rPr>
          <w:rFonts w:ascii="仿宋" w:hAnsi="仿宋" w:eastAsia="仿宋" w:cs="Arial"/>
          <w:kern w:val="0"/>
          <w:sz w:val="28"/>
          <w:szCs w:val="28"/>
        </w:rPr>
        <w:t>的贡献及</w:t>
      </w:r>
      <w:r>
        <w:rPr>
          <w:rFonts w:hint="eastAsia" w:ascii="仿宋" w:hAnsi="仿宋" w:eastAsia="仿宋" w:cs="Arial"/>
          <w:kern w:val="0"/>
          <w:sz w:val="28"/>
          <w:szCs w:val="28"/>
          <w:lang w:eastAsia="zh-CN"/>
        </w:rPr>
        <w:t>科技成果</w:t>
      </w:r>
      <w:r>
        <w:rPr>
          <w:rFonts w:ascii="仿宋" w:hAnsi="仿宋" w:eastAsia="仿宋" w:cs="Arial"/>
          <w:kern w:val="0"/>
          <w:sz w:val="28"/>
          <w:szCs w:val="28"/>
        </w:rPr>
        <w:t>转移转化为</w:t>
      </w:r>
      <w:r>
        <w:rPr>
          <w:rFonts w:hint="eastAsia" w:ascii="仿宋" w:hAnsi="仿宋" w:eastAsia="仿宋" w:cs="Arial"/>
          <w:kern w:val="0"/>
          <w:sz w:val="28"/>
          <w:szCs w:val="28"/>
        </w:rPr>
        <w:t>西北研究院</w:t>
      </w:r>
      <w:r>
        <w:rPr>
          <w:rFonts w:ascii="仿宋" w:hAnsi="仿宋" w:eastAsia="仿宋" w:cs="Arial"/>
          <w:kern w:val="0"/>
          <w:sz w:val="28"/>
          <w:szCs w:val="28"/>
        </w:rPr>
        <w:t>带来的收益</w:t>
      </w:r>
      <w:r>
        <w:rPr>
          <w:rFonts w:hint="eastAsia" w:ascii="仿宋" w:hAnsi="仿宋" w:eastAsia="仿宋" w:cs="Arial"/>
          <w:kern w:val="0"/>
          <w:sz w:val="28"/>
          <w:szCs w:val="28"/>
        </w:rPr>
        <w:t>作</w:t>
      </w:r>
      <w:r>
        <w:rPr>
          <w:rFonts w:ascii="仿宋" w:hAnsi="仿宋" w:eastAsia="仿宋" w:cs="Arial"/>
          <w:kern w:val="0"/>
          <w:sz w:val="28"/>
          <w:szCs w:val="28"/>
        </w:rPr>
        <w:t>为职称评定和业务考核的重要依据之一。</w:t>
      </w:r>
    </w:p>
    <w:p>
      <w:pPr>
        <w:widowControl/>
        <w:adjustRightInd w:val="0"/>
        <w:snapToGrid w:val="0"/>
        <w:spacing w:line="480" w:lineRule="exact"/>
        <w:ind w:firstLine="560" w:firstLineChars="200"/>
        <w:rPr>
          <w:rFonts w:ascii="仿宋" w:hAnsi="仿宋" w:eastAsia="仿宋" w:cs="Arial"/>
          <w:kern w:val="0"/>
          <w:sz w:val="28"/>
          <w:szCs w:val="28"/>
        </w:rPr>
      </w:pPr>
      <w:r>
        <w:rPr>
          <w:rFonts w:ascii="宋体" w:hAnsi="宋体" w:cs="Arial"/>
          <w:b/>
          <w:bCs/>
          <w:kern w:val="0"/>
          <w:sz w:val="28"/>
          <w:szCs w:val="28"/>
        </w:rPr>
        <w:t>第十</w:t>
      </w:r>
      <w:r>
        <w:rPr>
          <w:rFonts w:hint="eastAsia" w:ascii="宋体" w:hAnsi="宋体" w:cs="Arial"/>
          <w:b/>
          <w:bCs/>
          <w:kern w:val="0"/>
          <w:sz w:val="28"/>
          <w:szCs w:val="28"/>
          <w:lang w:eastAsia="zh-CN"/>
        </w:rPr>
        <w:t>六</w:t>
      </w:r>
      <w:r>
        <w:rPr>
          <w:rFonts w:ascii="宋体" w:hAnsi="宋体" w:cs="Arial"/>
          <w:b/>
          <w:bCs/>
          <w:kern w:val="0"/>
          <w:sz w:val="28"/>
          <w:szCs w:val="28"/>
        </w:rPr>
        <w:t>条</w:t>
      </w:r>
      <w:r>
        <w:rPr>
          <w:rFonts w:hint="eastAsia" w:ascii="仿宋" w:hAnsi="仿宋" w:eastAsia="仿宋" w:cs="Arial"/>
          <w:b/>
          <w:bCs/>
          <w:kern w:val="0"/>
          <w:sz w:val="28"/>
          <w:szCs w:val="28"/>
        </w:rPr>
        <w:t xml:space="preserve"> </w:t>
      </w:r>
      <w:r>
        <w:rPr>
          <w:rFonts w:ascii="仿宋" w:hAnsi="仿宋" w:eastAsia="仿宋" w:cs="Arial"/>
          <w:kern w:val="0"/>
          <w:sz w:val="28"/>
          <w:szCs w:val="28"/>
        </w:rPr>
        <w:t>对于在技术转移和成果转移转化工作中做出突出贡献的人员，在专业技术</w:t>
      </w:r>
      <w:r>
        <w:rPr>
          <w:rFonts w:hint="eastAsia" w:ascii="仿宋" w:hAnsi="仿宋" w:eastAsia="仿宋" w:cs="Arial"/>
          <w:kern w:val="0"/>
          <w:sz w:val="28"/>
          <w:szCs w:val="28"/>
        </w:rPr>
        <w:t>职务</w:t>
      </w:r>
      <w:r>
        <w:rPr>
          <w:rFonts w:ascii="仿宋" w:hAnsi="仿宋" w:eastAsia="仿宋" w:cs="Arial"/>
          <w:kern w:val="0"/>
          <w:sz w:val="28"/>
          <w:szCs w:val="28"/>
        </w:rPr>
        <w:t>和岗位职级晋升时，将把其成果转移转化和产业化工作的业绩作为重要依据之一</w:t>
      </w:r>
      <w:r>
        <w:rPr>
          <w:rFonts w:hint="eastAsia" w:ascii="仿宋" w:hAnsi="仿宋" w:eastAsia="仿宋" w:cs="Arial"/>
          <w:kern w:val="0"/>
          <w:sz w:val="28"/>
          <w:szCs w:val="28"/>
        </w:rPr>
        <w:t>。</w:t>
      </w:r>
    </w:p>
    <w:p>
      <w:pPr>
        <w:widowControl/>
        <w:spacing w:line="480" w:lineRule="exact"/>
        <w:rPr>
          <w:rFonts w:ascii="Calibri" w:hAnsi="Calibri"/>
        </w:rPr>
      </w:pPr>
    </w:p>
    <w:p>
      <w:pPr>
        <w:widowControl/>
        <w:adjustRightInd w:val="0"/>
        <w:snapToGrid w:val="0"/>
        <w:spacing w:line="480" w:lineRule="exact"/>
        <w:jc w:val="center"/>
        <w:outlineLvl w:val="0"/>
        <w:rPr>
          <w:rFonts w:ascii="黑体" w:hAnsi="黑体" w:eastAsia="黑体" w:cs="Arial"/>
          <w:kern w:val="0"/>
          <w:sz w:val="28"/>
          <w:szCs w:val="28"/>
        </w:rPr>
      </w:pPr>
      <w:r>
        <w:rPr>
          <w:rFonts w:ascii="黑体" w:hAnsi="黑体" w:eastAsia="黑体" w:cs="Arial"/>
          <w:kern w:val="0"/>
          <w:sz w:val="28"/>
          <w:szCs w:val="28"/>
        </w:rPr>
        <w:t>第六章 法律责任</w:t>
      </w:r>
    </w:p>
    <w:p>
      <w:pPr>
        <w:widowControl/>
        <w:spacing w:line="480" w:lineRule="exact"/>
        <w:rPr>
          <w:rFonts w:ascii="Calibri" w:hAnsi="Calibri"/>
        </w:rPr>
      </w:pPr>
    </w:p>
    <w:p>
      <w:pPr>
        <w:widowControl/>
        <w:adjustRightInd w:val="0"/>
        <w:snapToGrid w:val="0"/>
        <w:spacing w:line="480" w:lineRule="exact"/>
        <w:ind w:firstLine="560" w:firstLineChars="200"/>
        <w:rPr>
          <w:rFonts w:ascii="仿宋" w:hAnsi="仿宋" w:eastAsia="仿宋" w:cs="Arial"/>
          <w:kern w:val="0"/>
          <w:sz w:val="28"/>
          <w:szCs w:val="28"/>
        </w:rPr>
      </w:pPr>
      <w:r>
        <w:rPr>
          <w:rFonts w:ascii="宋体" w:hAnsi="宋体" w:cs="Arial"/>
          <w:b/>
          <w:bCs/>
          <w:kern w:val="0"/>
          <w:sz w:val="28"/>
          <w:szCs w:val="28"/>
        </w:rPr>
        <w:t>第十</w:t>
      </w:r>
      <w:r>
        <w:rPr>
          <w:rFonts w:hint="eastAsia" w:ascii="宋体" w:hAnsi="宋体" w:cs="Arial"/>
          <w:b/>
          <w:bCs/>
          <w:kern w:val="0"/>
          <w:sz w:val="28"/>
          <w:szCs w:val="28"/>
          <w:lang w:eastAsia="zh-CN"/>
        </w:rPr>
        <w:t>七</w:t>
      </w:r>
      <w:r>
        <w:rPr>
          <w:rFonts w:ascii="宋体" w:hAnsi="宋体" w:cs="Arial"/>
          <w:b/>
          <w:bCs/>
          <w:kern w:val="0"/>
          <w:sz w:val="28"/>
          <w:szCs w:val="28"/>
        </w:rPr>
        <w:t>条</w:t>
      </w:r>
      <w:r>
        <w:rPr>
          <w:rFonts w:ascii="Calibri" w:hAnsi="Calibri" w:eastAsia="仿宋" w:cs="Calibri"/>
          <w:kern w:val="0"/>
          <w:sz w:val="28"/>
          <w:szCs w:val="28"/>
        </w:rPr>
        <w:t xml:space="preserve"> </w:t>
      </w:r>
      <w:r>
        <w:rPr>
          <w:rFonts w:hint="eastAsia" w:ascii="仿宋" w:hAnsi="仿宋" w:eastAsia="仿宋" w:cs="Arial"/>
          <w:kern w:val="0"/>
          <w:sz w:val="28"/>
          <w:szCs w:val="28"/>
          <w:lang w:eastAsia="zh-CN"/>
        </w:rPr>
        <w:t>科技成果</w:t>
      </w:r>
      <w:r>
        <w:rPr>
          <w:rFonts w:ascii="仿宋" w:hAnsi="仿宋" w:eastAsia="仿宋" w:cs="Arial"/>
          <w:kern w:val="0"/>
          <w:sz w:val="28"/>
          <w:szCs w:val="28"/>
        </w:rPr>
        <w:t>转移转化应当遵循自愿、互利、公平、诚实守信的原则，依据法律规定和合同约定享有权益和承担风险。因履行成果转移转化协议发生纠纷，处理纠纷所</w:t>
      </w:r>
      <w:r>
        <w:rPr>
          <w:rFonts w:hint="eastAsia" w:ascii="仿宋" w:hAnsi="仿宋" w:eastAsia="仿宋" w:cs="Arial"/>
          <w:kern w:val="0"/>
          <w:sz w:val="28"/>
          <w:szCs w:val="28"/>
        </w:rPr>
        <w:t>承担</w:t>
      </w:r>
      <w:r>
        <w:rPr>
          <w:rFonts w:ascii="仿宋" w:hAnsi="仿宋" w:eastAsia="仿宋" w:cs="Arial"/>
          <w:kern w:val="0"/>
          <w:sz w:val="28"/>
          <w:szCs w:val="28"/>
        </w:rPr>
        <w:t>的费用</w:t>
      </w:r>
      <w:r>
        <w:rPr>
          <w:rFonts w:hint="eastAsia" w:ascii="仿宋" w:hAnsi="仿宋" w:eastAsia="仿宋" w:cs="Arial"/>
          <w:kern w:val="0"/>
          <w:sz w:val="28"/>
          <w:szCs w:val="28"/>
        </w:rPr>
        <w:t>和损失</w:t>
      </w:r>
      <w:r>
        <w:rPr>
          <w:rFonts w:ascii="仿宋" w:hAnsi="仿宋" w:eastAsia="仿宋" w:cs="Arial"/>
          <w:kern w:val="0"/>
          <w:sz w:val="28"/>
          <w:szCs w:val="28"/>
        </w:rPr>
        <w:t>由</w:t>
      </w:r>
      <w:r>
        <w:rPr>
          <w:rFonts w:hint="eastAsia" w:ascii="仿宋" w:hAnsi="仿宋" w:eastAsia="仿宋" w:cs="Arial"/>
          <w:kern w:val="0"/>
          <w:sz w:val="28"/>
          <w:szCs w:val="28"/>
        </w:rPr>
        <w:t>合同各方协商解决</w:t>
      </w:r>
      <w:r>
        <w:rPr>
          <w:rFonts w:ascii="仿宋" w:hAnsi="仿宋" w:eastAsia="仿宋" w:cs="Arial"/>
          <w:kern w:val="0"/>
          <w:sz w:val="28"/>
          <w:szCs w:val="28"/>
        </w:rPr>
        <w:t>。</w:t>
      </w:r>
      <w:r>
        <w:rPr>
          <w:rFonts w:hint="eastAsia" w:ascii="仿宋" w:hAnsi="仿宋" w:eastAsia="仿宋" w:cs="Arial"/>
          <w:kern w:val="0"/>
          <w:sz w:val="28"/>
          <w:szCs w:val="28"/>
        </w:rPr>
        <w:t>协商不成的，通过法院解决。</w:t>
      </w:r>
    </w:p>
    <w:p>
      <w:pPr>
        <w:widowControl/>
        <w:adjustRightInd w:val="0"/>
        <w:snapToGrid w:val="0"/>
        <w:spacing w:line="480" w:lineRule="exact"/>
        <w:ind w:firstLine="560" w:firstLineChars="200"/>
        <w:rPr>
          <w:rFonts w:ascii="仿宋" w:hAnsi="仿宋" w:eastAsia="仿宋" w:cs="Arial"/>
          <w:kern w:val="0"/>
          <w:sz w:val="28"/>
          <w:szCs w:val="28"/>
        </w:rPr>
      </w:pPr>
      <w:r>
        <w:rPr>
          <w:rFonts w:ascii="仿宋" w:hAnsi="仿宋" w:eastAsia="仿宋" w:cs="Arial"/>
          <w:kern w:val="0"/>
          <w:sz w:val="28"/>
          <w:szCs w:val="28"/>
        </w:rPr>
        <w:t>因</w:t>
      </w:r>
      <w:r>
        <w:rPr>
          <w:rFonts w:hint="eastAsia" w:ascii="仿宋" w:hAnsi="仿宋" w:eastAsia="仿宋" w:cs="Arial"/>
          <w:kern w:val="0"/>
          <w:sz w:val="28"/>
          <w:szCs w:val="28"/>
        </w:rPr>
        <w:t>有关部门及其负责人、</w:t>
      </w:r>
      <w:r>
        <w:rPr>
          <w:rFonts w:ascii="仿宋" w:hAnsi="仿宋" w:eastAsia="仿宋" w:cs="Arial"/>
          <w:kern w:val="0"/>
          <w:sz w:val="28"/>
          <w:szCs w:val="28"/>
        </w:rPr>
        <w:t>研发</w:t>
      </w:r>
      <w:r>
        <w:rPr>
          <w:rFonts w:hint="eastAsia" w:ascii="仿宋" w:hAnsi="仿宋" w:eastAsia="仿宋" w:cs="Arial"/>
          <w:kern w:val="0"/>
          <w:sz w:val="28"/>
          <w:szCs w:val="28"/>
        </w:rPr>
        <w:t>和成果转移转化</w:t>
      </w:r>
      <w:r>
        <w:rPr>
          <w:rFonts w:ascii="仿宋" w:hAnsi="仿宋" w:eastAsia="仿宋" w:cs="Arial"/>
          <w:kern w:val="0"/>
          <w:sz w:val="28"/>
          <w:szCs w:val="28"/>
        </w:rPr>
        <w:t>团队</w:t>
      </w:r>
      <w:r>
        <w:rPr>
          <w:rFonts w:hint="eastAsia" w:ascii="仿宋" w:hAnsi="仿宋" w:eastAsia="仿宋" w:cs="Arial"/>
          <w:kern w:val="0"/>
          <w:sz w:val="28"/>
          <w:szCs w:val="28"/>
        </w:rPr>
        <w:t>不负责任、失职渎职、弄虚作假、不按程序办事等人为因素</w:t>
      </w:r>
      <w:r>
        <w:rPr>
          <w:rFonts w:ascii="仿宋" w:hAnsi="仿宋" w:eastAsia="仿宋" w:cs="Arial"/>
          <w:kern w:val="0"/>
          <w:sz w:val="28"/>
          <w:szCs w:val="28"/>
        </w:rPr>
        <w:t>造成损失</w:t>
      </w:r>
      <w:r>
        <w:rPr>
          <w:rFonts w:hint="eastAsia" w:ascii="仿宋" w:hAnsi="仿宋" w:eastAsia="仿宋" w:cs="Arial"/>
          <w:kern w:val="0"/>
          <w:sz w:val="28"/>
          <w:szCs w:val="28"/>
        </w:rPr>
        <w:t>或</w:t>
      </w:r>
      <w:r>
        <w:rPr>
          <w:rFonts w:hint="eastAsia" w:ascii="仿宋" w:hAnsi="仿宋" w:eastAsia="仿宋" w:cs="Arial"/>
          <w:kern w:val="0"/>
          <w:sz w:val="28"/>
          <w:szCs w:val="28"/>
          <w:lang w:eastAsia="zh-CN"/>
        </w:rPr>
        <w:t>科技成果</w:t>
      </w:r>
      <w:r>
        <w:rPr>
          <w:rFonts w:hint="eastAsia" w:ascii="仿宋" w:hAnsi="仿宋" w:eastAsia="仿宋" w:cs="Arial"/>
          <w:kern w:val="0"/>
          <w:sz w:val="28"/>
          <w:szCs w:val="28"/>
        </w:rPr>
        <w:t>转化失败</w:t>
      </w:r>
      <w:r>
        <w:rPr>
          <w:rFonts w:ascii="仿宋" w:hAnsi="仿宋" w:eastAsia="仿宋" w:cs="Arial"/>
          <w:kern w:val="0"/>
          <w:sz w:val="28"/>
          <w:szCs w:val="28"/>
        </w:rPr>
        <w:t>的，</w:t>
      </w:r>
      <w:r>
        <w:rPr>
          <w:rFonts w:hint="eastAsia" w:ascii="仿宋" w:hAnsi="仿宋" w:eastAsia="仿宋" w:cs="Arial"/>
          <w:kern w:val="0"/>
          <w:sz w:val="28"/>
          <w:szCs w:val="28"/>
        </w:rPr>
        <w:t>要追究相关人员的责任</w:t>
      </w:r>
      <w:r>
        <w:rPr>
          <w:rFonts w:ascii="仿宋" w:hAnsi="仿宋" w:eastAsia="仿宋" w:cs="Arial"/>
          <w:kern w:val="0"/>
          <w:sz w:val="28"/>
          <w:szCs w:val="28"/>
        </w:rPr>
        <w:t>。</w:t>
      </w:r>
      <w:r>
        <w:rPr>
          <w:rFonts w:hint="eastAsia" w:ascii="仿宋" w:hAnsi="仿宋" w:eastAsia="仿宋" w:cs="Arial"/>
          <w:kern w:val="0"/>
          <w:sz w:val="28"/>
          <w:szCs w:val="28"/>
        </w:rPr>
        <w:t>因客观原因造成</w:t>
      </w:r>
      <w:r>
        <w:rPr>
          <w:rFonts w:hint="eastAsia" w:ascii="仿宋" w:hAnsi="仿宋" w:eastAsia="仿宋" w:cs="Arial"/>
          <w:kern w:val="0"/>
          <w:sz w:val="28"/>
          <w:szCs w:val="28"/>
          <w:lang w:eastAsia="zh-CN"/>
        </w:rPr>
        <w:t>科技成果</w:t>
      </w:r>
      <w:r>
        <w:rPr>
          <w:rFonts w:hint="eastAsia" w:ascii="仿宋" w:hAnsi="仿宋" w:eastAsia="仿宋" w:cs="Arial"/>
          <w:kern w:val="0"/>
          <w:sz w:val="28"/>
          <w:szCs w:val="28"/>
        </w:rPr>
        <w:t>转化失败的，要实事求是认真总结经验，不追究相关人员、研发和成果转移转化团队的责任。</w:t>
      </w:r>
    </w:p>
    <w:p>
      <w:pPr>
        <w:widowControl/>
        <w:adjustRightInd w:val="0"/>
        <w:snapToGrid w:val="0"/>
        <w:spacing w:line="480" w:lineRule="exact"/>
        <w:ind w:firstLine="560" w:firstLineChars="200"/>
        <w:rPr>
          <w:rFonts w:ascii="仿宋" w:hAnsi="仿宋" w:eastAsia="仿宋" w:cs="Arial"/>
          <w:kern w:val="0"/>
          <w:sz w:val="28"/>
          <w:szCs w:val="28"/>
        </w:rPr>
      </w:pPr>
      <w:r>
        <w:rPr>
          <w:rFonts w:ascii="宋体" w:hAnsi="宋体" w:cs="Arial"/>
          <w:b/>
          <w:bCs/>
          <w:kern w:val="0"/>
          <w:sz w:val="28"/>
          <w:szCs w:val="28"/>
        </w:rPr>
        <w:t>第十</w:t>
      </w:r>
      <w:r>
        <w:rPr>
          <w:rFonts w:hint="eastAsia" w:ascii="宋体" w:hAnsi="宋体" w:cs="Arial"/>
          <w:b/>
          <w:bCs/>
          <w:kern w:val="0"/>
          <w:sz w:val="28"/>
          <w:szCs w:val="28"/>
          <w:lang w:eastAsia="zh-CN"/>
        </w:rPr>
        <w:t>八</w:t>
      </w:r>
      <w:r>
        <w:rPr>
          <w:rFonts w:ascii="宋体" w:hAnsi="宋体" w:cs="Arial"/>
          <w:b/>
          <w:bCs/>
          <w:kern w:val="0"/>
          <w:sz w:val="28"/>
          <w:szCs w:val="28"/>
        </w:rPr>
        <w:t>条</w:t>
      </w:r>
      <w:r>
        <w:rPr>
          <w:rFonts w:ascii="Calibri" w:hAnsi="Calibri" w:eastAsia="仿宋" w:cs="Calibri"/>
          <w:kern w:val="0"/>
          <w:sz w:val="28"/>
          <w:szCs w:val="28"/>
        </w:rPr>
        <w:t xml:space="preserve"> </w:t>
      </w:r>
      <w:r>
        <w:rPr>
          <w:rFonts w:hint="eastAsia" w:ascii="仿宋" w:hAnsi="仿宋" w:eastAsia="仿宋" w:cs="Arial"/>
          <w:kern w:val="0"/>
          <w:sz w:val="28"/>
          <w:szCs w:val="28"/>
          <w:lang w:eastAsia="zh-CN"/>
        </w:rPr>
        <w:t>科技成果</w:t>
      </w:r>
      <w:r>
        <w:rPr>
          <w:rFonts w:ascii="仿宋" w:hAnsi="仿宋" w:eastAsia="仿宋" w:cs="Arial"/>
          <w:kern w:val="0"/>
          <w:sz w:val="28"/>
          <w:szCs w:val="28"/>
        </w:rPr>
        <w:t>转移转化活动中应注意保护知识产权，维护</w:t>
      </w:r>
      <w:r>
        <w:rPr>
          <w:rFonts w:hint="eastAsia" w:ascii="仿宋" w:hAnsi="仿宋" w:eastAsia="仿宋" w:cs="Arial"/>
          <w:kern w:val="0"/>
          <w:sz w:val="28"/>
          <w:szCs w:val="28"/>
        </w:rPr>
        <w:t>西北研究院</w:t>
      </w:r>
      <w:r>
        <w:rPr>
          <w:rFonts w:ascii="仿宋" w:hAnsi="仿宋" w:eastAsia="仿宋" w:cs="Arial"/>
          <w:kern w:val="0"/>
          <w:sz w:val="28"/>
          <w:szCs w:val="28"/>
        </w:rPr>
        <w:t>和当事各方利益。凡各类</w:t>
      </w:r>
      <w:r>
        <w:rPr>
          <w:rFonts w:hint="eastAsia" w:ascii="仿宋" w:hAnsi="仿宋" w:eastAsia="仿宋" w:cs="Arial"/>
          <w:kern w:val="0"/>
          <w:sz w:val="28"/>
          <w:szCs w:val="28"/>
          <w:lang w:eastAsia="zh-CN"/>
        </w:rPr>
        <w:t>科技成果</w:t>
      </w:r>
      <w:r>
        <w:rPr>
          <w:rFonts w:ascii="仿宋" w:hAnsi="仿宋" w:eastAsia="仿宋" w:cs="Arial"/>
          <w:kern w:val="0"/>
          <w:sz w:val="28"/>
          <w:szCs w:val="28"/>
        </w:rPr>
        <w:t>，未经西北研究院确认和批准而自行或与他人合作转移转化的，除依法追偿西北研究院的应得收益外，西北研究院还有权收回当事人非法</w:t>
      </w:r>
      <w:r>
        <w:rPr>
          <w:rFonts w:hint="eastAsia" w:ascii="仿宋" w:hAnsi="仿宋" w:eastAsia="仿宋" w:cs="Arial"/>
          <w:kern w:val="0"/>
          <w:sz w:val="28"/>
          <w:szCs w:val="28"/>
        </w:rPr>
        <w:t>获得的收益</w:t>
      </w:r>
      <w:r>
        <w:rPr>
          <w:rFonts w:ascii="仿宋" w:hAnsi="仿宋" w:eastAsia="仿宋" w:cs="Arial"/>
          <w:kern w:val="0"/>
          <w:sz w:val="28"/>
          <w:szCs w:val="28"/>
        </w:rPr>
        <w:t>，并根据具体情况给予当事人处分，情节严重者将追究其法律责任。</w:t>
      </w:r>
    </w:p>
    <w:p>
      <w:pPr>
        <w:widowControl/>
        <w:adjustRightInd w:val="0"/>
        <w:snapToGrid w:val="0"/>
        <w:spacing w:line="480" w:lineRule="exact"/>
        <w:ind w:firstLine="560" w:firstLineChars="200"/>
        <w:rPr>
          <w:rFonts w:ascii="仿宋" w:hAnsi="仿宋" w:eastAsia="仿宋" w:cs="Arial"/>
          <w:kern w:val="0"/>
          <w:sz w:val="28"/>
          <w:szCs w:val="28"/>
        </w:rPr>
      </w:pPr>
      <w:r>
        <w:rPr>
          <w:rFonts w:ascii="宋体" w:hAnsi="宋体" w:cs="Arial"/>
          <w:b/>
          <w:bCs/>
          <w:kern w:val="0"/>
          <w:sz w:val="28"/>
          <w:szCs w:val="28"/>
        </w:rPr>
        <w:t>第十</w:t>
      </w:r>
      <w:r>
        <w:rPr>
          <w:rFonts w:hint="eastAsia" w:ascii="宋体" w:hAnsi="宋体" w:cs="Arial"/>
          <w:b/>
          <w:bCs/>
          <w:kern w:val="0"/>
          <w:sz w:val="28"/>
          <w:szCs w:val="28"/>
          <w:lang w:eastAsia="zh-CN"/>
        </w:rPr>
        <w:t>九</w:t>
      </w:r>
      <w:r>
        <w:rPr>
          <w:rFonts w:ascii="宋体" w:hAnsi="宋体" w:cs="Arial"/>
          <w:b/>
          <w:bCs/>
          <w:kern w:val="0"/>
          <w:sz w:val="28"/>
          <w:szCs w:val="28"/>
        </w:rPr>
        <w:t>条</w:t>
      </w:r>
      <w:r>
        <w:rPr>
          <w:rFonts w:ascii="Calibri" w:hAnsi="Calibri" w:eastAsia="仿宋" w:cs="Calibri"/>
          <w:kern w:val="0"/>
          <w:sz w:val="28"/>
          <w:szCs w:val="28"/>
        </w:rPr>
        <w:t xml:space="preserve"> </w:t>
      </w:r>
      <w:r>
        <w:rPr>
          <w:rFonts w:ascii="仿宋" w:hAnsi="仿宋" w:eastAsia="仿宋" w:cs="Arial"/>
          <w:kern w:val="0"/>
          <w:sz w:val="28"/>
          <w:szCs w:val="28"/>
        </w:rPr>
        <w:t>西北研究院对</w:t>
      </w:r>
      <w:r>
        <w:rPr>
          <w:rFonts w:hint="eastAsia" w:ascii="仿宋" w:hAnsi="仿宋" w:eastAsia="仿宋" w:cs="Arial"/>
          <w:kern w:val="0"/>
          <w:sz w:val="28"/>
          <w:szCs w:val="28"/>
          <w:lang w:eastAsia="zh-CN"/>
        </w:rPr>
        <w:t>科技成果</w:t>
      </w:r>
      <w:r>
        <w:rPr>
          <w:rFonts w:ascii="仿宋" w:hAnsi="仿宋" w:eastAsia="仿宋" w:cs="Arial"/>
          <w:kern w:val="0"/>
          <w:sz w:val="28"/>
          <w:szCs w:val="28"/>
        </w:rPr>
        <w:t>转移转化实施“投资损失”免责政策。为积极营造“诚实守信、鼓励创新、宽容失败”的宽松氛围，采取对外投资方式转移转化</w:t>
      </w:r>
      <w:r>
        <w:rPr>
          <w:rFonts w:hint="eastAsia" w:ascii="仿宋" w:hAnsi="仿宋" w:eastAsia="仿宋" w:cs="Arial"/>
          <w:kern w:val="0"/>
          <w:sz w:val="28"/>
          <w:szCs w:val="28"/>
          <w:lang w:eastAsia="zh-CN"/>
        </w:rPr>
        <w:t>科技成果</w:t>
      </w:r>
      <w:r>
        <w:rPr>
          <w:rFonts w:ascii="仿宋" w:hAnsi="仿宋" w:eastAsia="仿宋" w:cs="Arial"/>
          <w:kern w:val="0"/>
          <w:sz w:val="28"/>
          <w:szCs w:val="28"/>
        </w:rPr>
        <w:t>，经审计确认发生投资亏损的，由上级行政主管部门审定已经履行了勤勉尽责义务的，不纳入西北研究院对外投资保值增值考核范围。</w:t>
      </w:r>
    </w:p>
    <w:p>
      <w:pPr>
        <w:widowControl/>
        <w:shd w:val="clear" w:color="auto" w:fill="FFFFFF"/>
        <w:adjustRightInd w:val="0"/>
        <w:snapToGrid w:val="0"/>
        <w:spacing w:line="480" w:lineRule="exact"/>
        <w:ind w:firstLine="560" w:firstLineChars="200"/>
        <w:rPr>
          <w:rFonts w:ascii="仿宋" w:hAnsi="仿宋" w:eastAsia="仿宋" w:cs="Arial"/>
          <w:kern w:val="0"/>
          <w:sz w:val="28"/>
          <w:szCs w:val="28"/>
        </w:rPr>
      </w:pPr>
      <w:r>
        <w:rPr>
          <w:rFonts w:ascii="宋体" w:hAnsi="宋体" w:cs="Arial"/>
          <w:b/>
          <w:bCs/>
          <w:kern w:val="0"/>
          <w:sz w:val="28"/>
          <w:szCs w:val="28"/>
        </w:rPr>
        <w:t>第</w:t>
      </w:r>
      <w:r>
        <w:rPr>
          <w:rFonts w:hint="eastAsia" w:ascii="宋体" w:hAnsi="宋体" w:cs="Arial"/>
          <w:b/>
          <w:bCs/>
          <w:kern w:val="0"/>
          <w:sz w:val="28"/>
          <w:szCs w:val="28"/>
          <w:lang w:eastAsia="zh-CN"/>
        </w:rPr>
        <w:t>二十</w:t>
      </w:r>
      <w:r>
        <w:rPr>
          <w:rFonts w:ascii="宋体" w:hAnsi="宋体" w:cs="Arial"/>
          <w:b/>
          <w:bCs/>
          <w:kern w:val="0"/>
          <w:sz w:val="28"/>
          <w:szCs w:val="28"/>
        </w:rPr>
        <w:t>条</w:t>
      </w:r>
      <w:r>
        <w:rPr>
          <w:rFonts w:hint="eastAsia" w:ascii="仿宋" w:hAnsi="仿宋" w:eastAsia="仿宋" w:cs="Arial"/>
          <w:b/>
          <w:bCs/>
          <w:kern w:val="0"/>
          <w:sz w:val="28"/>
          <w:szCs w:val="28"/>
        </w:rPr>
        <w:t xml:space="preserve">  </w:t>
      </w:r>
      <w:r>
        <w:rPr>
          <w:rFonts w:ascii="仿宋" w:hAnsi="仿宋" w:eastAsia="仿宋" w:cs="Arial"/>
          <w:kern w:val="0"/>
          <w:sz w:val="28"/>
          <w:szCs w:val="28"/>
        </w:rPr>
        <w:t>以</w:t>
      </w:r>
      <w:r>
        <w:rPr>
          <w:rFonts w:hint="eastAsia" w:ascii="仿宋" w:hAnsi="仿宋" w:eastAsia="仿宋" w:cs="Arial"/>
          <w:kern w:val="0"/>
          <w:sz w:val="28"/>
          <w:szCs w:val="28"/>
        </w:rPr>
        <w:t>专利权或专有技术</w:t>
      </w:r>
      <w:r>
        <w:rPr>
          <w:rFonts w:ascii="仿宋" w:hAnsi="仿宋" w:eastAsia="仿宋" w:cs="Arial"/>
          <w:kern w:val="0"/>
          <w:sz w:val="28"/>
          <w:szCs w:val="28"/>
        </w:rPr>
        <w:t>作价投资</w:t>
      </w:r>
      <w:r>
        <w:rPr>
          <w:rFonts w:hint="eastAsia" w:ascii="仿宋" w:hAnsi="仿宋" w:eastAsia="仿宋" w:cs="Arial"/>
          <w:kern w:val="0"/>
          <w:sz w:val="28"/>
          <w:szCs w:val="28"/>
        </w:rPr>
        <w:t>入股的，根据需要一般由</w:t>
      </w:r>
      <w:r>
        <w:rPr>
          <w:rFonts w:hint="eastAsia" w:ascii="仿宋" w:hAnsi="仿宋" w:eastAsia="仿宋" w:cs="Arial"/>
          <w:kern w:val="0"/>
          <w:sz w:val="28"/>
          <w:szCs w:val="28"/>
          <w:lang w:eastAsia="zh-CN"/>
        </w:rPr>
        <w:t>科技成果</w:t>
      </w:r>
      <w:r>
        <w:rPr>
          <w:rFonts w:hint="eastAsia" w:ascii="仿宋" w:hAnsi="仿宋" w:eastAsia="仿宋" w:cs="Arial"/>
          <w:kern w:val="0"/>
          <w:sz w:val="28"/>
          <w:szCs w:val="28"/>
        </w:rPr>
        <w:t>转移转化团队负责人担任企业的我方董事，重要项目由相关部门负责人或除法定代表人和党委书记以外的其他分管院领导兼任企业的我方董事。部门负责人或分管院领导兼任企业董事和其他职务的，不得在企业领取薪酬。</w:t>
      </w:r>
    </w:p>
    <w:p>
      <w:pPr>
        <w:widowControl/>
        <w:shd w:val="clear" w:color="auto" w:fill="FFFFFF"/>
        <w:adjustRightInd w:val="0"/>
        <w:snapToGrid w:val="0"/>
        <w:spacing w:line="48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rPr>
        <w:t>法定代表人和党委书记以自己研发的</w:t>
      </w:r>
      <w:r>
        <w:rPr>
          <w:rFonts w:hint="eastAsia" w:ascii="仿宋" w:hAnsi="仿宋" w:eastAsia="仿宋" w:cs="Arial"/>
          <w:kern w:val="0"/>
          <w:sz w:val="28"/>
          <w:szCs w:val="28"/>
          <w:lang w:eastAsia="zh-CN"/>
        </w:rPr>
        <w:t>科技成果</w:t>
      </w:r>
      <w:r>
        <w:rPr>
          <w:rFonts w:hint="eastAsia" w:ascii="仿宋" w:hAnsi="仿宋" w:eastAsia="仿宋" w:cs="Arial"/>
          <w:kern w:val="0"/>
          <w:sz w:val="28"/>
          <w:szCs w:val="28"/>
        </w:rPr>
        <w:t>实施转移转化的，不能获得股权奖励。</w:t>
      </w:r>
    </w:p>
    <w:p>
      <w:pPr>
        <w:widowControl/>
        <w:adjustRightInd w:val="0"/>
        <w:snapToGrid w:val="0"/>
        <w:spacing w:line="480" w:lineRule="exact"/>
        <w:ind w:firstLine="560" w:firstLineChars="200"/>
        <w:rPr>
          <w:rFonts w:ascii="黑体" w:hAnsi="黑体" w:eastAsia="黑体" w:cs="Arial"/>
          <w:kern w:val="0"/>
          <w:sz w:val="28"/>
          <w:szCs w:val="28"/>
        </w:rPr>
      </w:pPr>
    </w:p>
    <w:p>
      <w:pPr>
        <w:widowControl/>
        <w:adjustRightInd w:val="0"/>
        <w:snapToGrid w:val="0"/>
        <w:spacing w:line="480" w:lineRule="exact"/>
        <w:jc w:val="center"/>
        <w:outlineLvl w:val="0"/>
        <w:rPr>
          <w:rFonts w:ascii="黑体" w:hAnsi="黑体" w:eastAsia="黑体" w:cs="Arial"/>
          <w:kern w:val="0"/>
          <w:sz w:val="28"/>
          <w:szCs w:val="28"/>
        </w:rPr>
      </w:pPr>
      <w:bookmarkStart w:id="6" w:name="OLE_LINK12"/>
      <w:bookmarkStart w:id="7" w:name="OLE_LINK11"/>
      <w:r>
        <w:rPr>
          <w:rFonts w:ascii="黑体" w:hAnsi="黑体" w:eastAsia="黑体" w:cs="Arial"/>
          <w:kern w:val="0"/>
          <w:sz w:val="28"/>
          <w:szCs w:val="28"/>
        </w:rPr>
        <w:t>第七章 附 则</w:t>
      </w:r>
    </w:p>
    <w:bookmarkEnd w:id="6"/>
    <w:bookmarkEnd w:id="7"/>
    <w:p>
      <w:pPr>
        <w:widowControl/>
        <w:adjustRightInd w:val="0"/>
        <w:snapToGrid w:val="0"/>
        <w:spacing w:line="480" w:lineRule="exact"/>
        <w:jc w:val="center"/>
        <w:outlineLvl w:val="0"/>
        <w:rPr>
          <w:rFonts w:ascii="黑体" w:hAnsi="黑体" w:eastAsia="黑体" w:cs="Arial"/>
          <w:kern w:val="0"/>
          <w:sz w:val="28"/>
          <w:szCs w:val="28"/>
        </w:rPr>
      </w:pPr>
    </w:p>
    <w:p>
      <w:pPr>
        <w:widowControl/>
        <w:adjustRightInd w:val="0"/>
        <w:snapToGrid w:val="0"/>
        <w:spacing w:line="480" w:lineRule="exact"/>
        <w:ind w:firstLine="560" w:firstLineChars="200"/>
      </w:pPr>
      <w:r>
        <w:rPr>
          <w:rFonts w:ascii="宋体" w:hAnsi="宋体" w:cs="Arial"/>
          <w:b/>
          <w:bCs/>
          <w:kern w:val="0"/>
          <w:sz w:val="28"/>
          <w:szCs w:val="28"/>
        </w:rPr>
        <w:t>第</w:t>
      </w:r>
      <w:r>
        <w:rPr>
          <w:rFonts w:hint="eastAsia" w:ascii="宋体" w:hAnsi="宋体" w:cs="Arial"/>
          <w:b/>
          <w:bCs/>
          <w:kern w:val="0"/>
          <w:sz w:val="28"/>
          <w:szCs w:val="28"/>
        </w:rPr>
        <w:t>二十</w:t>
      </w:r>
      <w:r>
        <w:rPr>
          <w:rFonts w:hint="eastAsia" w:ascii="宋体" w:hAnsi="宋体" w:cs="Arial"/>
          <w:b/>
          <w:bCs/>
          <w:kern w:val="0"/>
          <w:sz w:val="28"/>
          <w:szCs w:val="28"/>
          <w:lang w:eastAsia="zh-CN"/>
        </w:rPr>
        <w:t>一</w:t>
      </w:r>
      <w:r>
        <w:rPr>
          <w:rFonts w:ascii="宋体" w:hAnsi="宋体" w:cs="Arial"/>
          <w:b/>
          <w:bCs/>
          <w:kern w:val="0"/>
          <w:sz w:val="28"/>
          <w:szCs w:val="28"/>
        </w:rPr>
        <w:t>条</w:t>
      </w:r>
      <w:r>
        <w:rPr>
          <w:rFonts w:hint="eastAsia" w:ascii="宋体" w:hAnsi="宋体" w:cs="Arial"/>
          <w:b/>
          <w:bCs/>
          <w:kern w:val="0"/>
          <w:sz w:val="28"/>
          <w:szCs w:val="28"/>
        </w:rPr>
        <w:t xml:space="preserve"> </w:t>
      </w:r>
      <w:r>
        <w:rPr>
          <w:rFonts w:hint="eastAsia" w:ascii="仿宋" w:hAnsi="仿宋" w:eastAsia="仿宋" w:cs="Arial"/>
          <w:kern w:val="0"/>
          <w:sz w:val="28"/>
          <w:szCs w:val="28"/>
        </w:rPr>
        <w:t>本办法自印发之日起施行，</w:t>
      </w:r>
      <w:r>
        <w:rPr>
          <w:rFonts w:ascii="仿宋" w:hAnsi="仿宋" w:eastAsia="仿宋" w:cs="Arial"/>
          <w:kern w:val="0"/>
          <w:sz w:val="28"/>
          <w:szCs w:val="28"/>
        </w:rPr>
        <w:t>由科研管理处负责解释。</w:t>
      </w:r>
      <w:r>
        <w:rPr>
          <w:rFonts w:hint="eastAsia" w:ascii="仿宋" w:hAnsi="仿宋" w:eastAsia="仿宋" w:cs="Arial"/>
          <w:kern w:val="0"/>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62C"/>
    <w:rsid w:val="002C59EC"/>
    <w:rsid w:val="00545388"/>
    <w:rsid w:val="00560E07"/>
    <w:rsid w:val="006C481A"/>
    <w:rsid w:val="007B3A1A"/>
    <w:rsid w:val="00950139"/>
    <w:rsid w:val="00B1662C"/>
    <w:rsid w:val="00DA3B1B"/>
    <w:rsid w:val="111A244D"/>
    <w:rsid w:val="1B274359"/>
    <w:rsid w:val="24806ECE"/>
    <w:rsid w:val="25E66683"/>
    <w:rsid w:val="62513BDC"/>
    <w:rsid w:val="66EE3171"/>
    <w:rsid w:val="6D0545BB"/>
    <w:rsid w:val="79D06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566</Words>
  <Characters>3229</Characters>
  <Lines>26</Lines>
  <Paragraphs>7</Paragraphs>
  <TotalTime>3</TotalTime>
  <ScaleCrop>false</ScaleCrop>
  <LinksUpToDate>false</LinksUpToDate>
  <CharactersWithSpaces>3788</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2018-04-10T01:37:00Z</dcterms:created>
  <dc:creator>徐昊</dc:creator>
  <cp:lastModifiedBy>zhuqiantao</cp:lastModifiedBy>
  <dcterms:modified xsi:type="dcterms:W3CDTF">2018-06-28T02:51:59Z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